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8C" w:rsidRDefault="00604D8C" w:rsidP="00547DBC">
      <w:pPr>
        <w:pStyle w:val="a3"/>
        <w:spacing w:line="240" w:lineRule="exact"/>
        <w:ind w:firstLine="0"/>
        <w:rPr>
          <w:b/>
        </w:rPr>
      </w:pPr>
    </w:p>
    <w:p w:rsidR="00F5147C" w:rsidRPr="00EA1519" w:rsidRDefault="00F5147C" w:rsidP="00490C93">
      <w:pPr>
        <w:pStyle w:val="a3"/>
        <w:spacing w:line="240" w:lineRule="exact"/>
        <w:ind w:firstLine="0"/>
        <w:jc w:val="center"/>
        <w:rPr>
          <w:b/>
        </w:rPr>
      </w:pPr>
      <w:r>
        <w:rPr>
          <w:b/>
        </w:rPr>
        <w:t>П</w:t>
      </w:r>
      <w:r w:rsidRPr="00EA1519">
        <w:rPr>
          <w:b/>
        </w:rPr>
        <w:t>рограмм</w:t>
      </w:r>
      <w:r w:rsidR="00D56943">
        <w:rPr>
          <w:b/>
        </w:rPr>
        <w:t>а</w:t>
      </w:r>
      <w:r w:rsidRPr="00EA1519">
        <w:rPr>
          <w:b/>
        </w:rPr>
        <w:t xml:space="preserve"> деятельности </w:t>
      </w:r>
      <w:r w:rsidRPr="00EA1519">
        <w:rPr>
          <w:b/>
          <w:bCs/>
        </w:rPr>
        <w:t>краевой апробационной площадки</w:t>
      </w:r>
    </w:p>
    <w:p w:rsidR="00F5147C" w:rsidRPr="00EA1519" w:rsidRDefault="00F5147C" w:rsidP="00F5147C">
      <w:pPr>
        <w:pStyle w:val="a3"/>
        <w:spacing w:line="240" w:lineRule="exact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</w:p>
    <w:p w:rsidR="00F5147C" w:rsidRPr="00EA1519" w:rsidRDefault="00F5147C" w:rsidP="00F5147C">
      <w:pPr>
        <w:pStyle w:val="a3"/>
        <w:rPr>
          <w:b/>
        </w:rPr>
      </w:pP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t xml:space="preserve">Апробационная площадка (полное наименование образовательной организации, адрес, телефон, </w:t>
      </w:r>
      <w:r w:rsidRPr="00EF3223">
        <w:rPr>
          <w:b/>
          <w:u w:val="single"/>
          <w:lang w:val="en-US"/>
        </w:rPr>
        <w:t>e</w:t>
      </w:r>
      <w:r w:rsidRPr="00EF3223">
        <w:rPr>
          <w:b/>
          <w:u w:val="single"/>
        </w:rPr>
        <w:t>-</w:t>
      </w:r>
      <w:r w:rsidRPr="00EF3223">
        <w:rPr>
          <w:b/>
          <w:u w:val="single"/>
          <w:lang w:val="en-US"/>
        </w:rPr>
        <w:t>mail</w:t>
      </w:r>
      <w:r w:rsidRPr="00EF3223">
        <w:rPr>
          <w:b/>
          <w:u w:val="single"/>
        </w:rPr>
        <w:t>).</w:t>
      </w:r>
    </w:p>
    <w:p w:rsidR="004A7585" w:rsidRPr="00D30F32" w:rsidRDefault="004A7585" w:rsidP="004A7585">
      <w:pPr>
        <w:pStyle w:val="a5"/>
        <w:ind w:left="360"/>
        <w:rPr>
          <w:szCs w:val="28"/>
        </w:rPr>
      </w:pPr>
      <w:r w:rsidRPr="00D30F32">
        <w:rPr>
          <w:szCs w:val="28"/>
        </w:rPr>
        <w:t>Муниципальное автономное общеобразовательное учреждение «Средняя общеобразовательная школа №10»</w:t>
      </w:r>
      <w:r w:rsidR="00B477B0">
        <w:rPr>
          <w:szCs w:val="28"/>
        </w:rPr>
        <w:t xml:space="preserve"> г Чайковский, ул. Мира 30.</w:t>
      </w: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t>ФИО, должность, место работы авторов программы.</w:t>
      </w:r>
    </w:p>
    <w:p w:rsidR="00B477B0" w:rsidRPr="00D30F32" w:rsidRDefault="00B477B0" w:rsidP="00B477B0">
      <w:pPr>
        <w:pStyle w:val="a3"/>
        <w:numPr>
          <w:ilvl w:val="0"/>
          <w:numId w:val="4"/>
        </w:numPr>
      </w:pPr>
      <w:r w:rsidRPr="00D30F32">
        <w:t>Костина Татьяна Владимировна-учитель истории и</w:t>
      </w:r>
      <w:r>
        <w:t xml:space="preserve"> обществознания</w:t>
      </w:r>
      <w:r w:rsidR="00FC7036">
        <w:t xml:space="preserve"> МАОУ СОШ №10</w:t>
      </w:r>
      <w:r>
        <w:t>, руководитель апробационной площадки, руководитель ПГ</w:t>
      </w:r>
    </w:p>
    <w:p w:rsidR="004A7585" w:rsidRDefault="004A7585" w:rsidP="00490C93">
      <w:pPr>
        <w:pStyle w:val="a3"/>
        <w:numPr>
          <w:ilvl w:val="0"/>
          <w:numId w:val="4"/>
        </w:numPr>
      </w:pPr>
      <w:r w:rsidRPr="00D30F32">
        <w:t>Пьянкова Ирина Аркадьевна-учитель истории и обществознания</w:t>
      </w:r>
      <w:r w:rsidR="00FC7036">
        <w:t xml:space="preserve"> МАОУ СОШ №10</w:t>
      </w:r>
      <w:r w:rsidRPr="00D30F32">
        <w:t>, руководитель ПГ</w:t>
      </w:r>
    </w:p>
    <w:p w:rsidR="00FC7036" w:rsidRPr="00D30F32" w:rsidRDefault="00FC7036" w:rsidP="00490C93">
      <w:pPr>
        <w:pStyle w:val="a3"/>
        <w:numPr>
          <w:ilvl w:val="0"/>
          <w:numId w:val="4"/>
        </w:numPr>
      </w:pPr>
      <w:r>
        <w:t>Кичигина Мария Александровна – учитель истории МАОУ СОШ №10</w:t>
      </w: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t>Тема апробационной деятельности площадки.</w:t>
      </w:r>
    </w:p>
    <w:p w:rsidR="004A7585" w:rsidRDefault="004A7585" w:rsidP="004A7585">
      <w:pPr>
        <w:pStyle w:val="a3"/>
        <w:ind w:left="709" w:firstLine="0"/>
        <w:rPr>
          <w:szCs w:val="28"/>
        </w:rPr>
      </w:pPr>
      <w:r w:rsidRPr="00D30F32">
        <w:rPr>
          <w:szCs w:val="28"/>
        </w:rPr>
        <w:t>Разработка и апробация инновационной практики формирования и оценивания предметных образовательных результатов деятельностного типа в курсе истории основной школы</w:t>
      </w:r>
      <w:r w:rsidR="000F7355">
        <w:rPr>
          <w:szCs w:val="28"/>
        </w:rPr>
        <w:t>.</w:t>
      </w:r>
    </w:p>
    <w:p w:rsidR="00FC7036" w:rsidRDefault="00FC7036" w:rsidP="004A7585">
      <w:pPr>
        <w:pStyle w:val="a3"/>
        <w:ind w:left="709" w:firstLine="0"/>
        <w:rPr>
          <w:szCs w:val="28"/>
        </w:rPr>
      </w:pPr>
      <w:r>
        <w:rPr>
          <w:szCs w:val="28"/>
        </w:rPr>
        <w:t xml:space="preserve">Апробация учебного модуля «Оценка деятельности исторической личности на основе текстов» для учащихся 5- х классов. </w:t>
      </w:r>
    </w:p>
    <w:p w:rsidR="00D30F32" w:rsidRDefault="00D30F32" w:rsidP="004A7585">
      <w:pPr>
        <w:pStyle w:val="a3"/>
        <w:ind w:left="709" w:firstLine="0"/>
        <w:rPr>
          <w:szCs w:val="28"/>
        </w:rPr>
      </w:pPr>
      <w:r>
        <w:rPr>
          <w:szCs w:val="28"/>
        </w:rPr>
        <w:t>Разработка учебного модуля</w:t>
      </w:r>
      <w:r w:rsidR="00FC7036">
        <w:rPr>
          <w:szCs w:val="28"/>
        </w:rPr>
        <w:t xml:space="preserve"> рабочей программы</w:t>
      </w:r>
      <w:r>
        <w:rPr>
          <w:szCs w:val="28"/>
        </w:rPr>
        <w:t xml:space="preserve"> «Оценка деятельности исторической личности на основе текс</w:t>
      </w:r>
      <w:r w:rsidR="000F7355">
        <w:rPr>
          <w:szCs w:val="28"/>
        </w:rPr>
        <w:t>т</w:t>
      </w:r>
      <w:r w:rsidR="00FC7036">
        <w:rPr>
          <w:szCs w:val="28"/>
        </w:rPr>
        <w:t xml:space="preserve">ов» для учащихся 6- х </w:t>
      </w:r>
      <w:r>
        <w:rPr>
          <w:szCs w:val="28"/>
        </w:rPr>
        <w:t>классов.</w:t>
      </w:r>
    </w:p>
    <w:p w:rsidR="004F4101" w:rsidRPr="00D30F32" w:rsidRDefault="004F4101" w:rsidP="004A7585">
      <w:pPr>
        <w:pStyle w:val="a3"/>
        <w:ind w:left="709" w:firstLine="0"/>
        <w:rPr>
          <w:szCs w:val="28"/>
        </w:rPr>
      </w:pPr>
    </w:p>
    <w:p w:rsidR="00584620" w:rsidRPr="00EF3223" w:rsidRDefault="00F5147C" w:rsidP="004F4101">
      <w:pPr>
        <w:pStyle w:val="a3"/>
        <w:numPr>
          <w:ilvl w:val="0"/>
          <w:numId w:val="1"/>
        </w:numPr>
        <w:spacing w:line="276" w:lineRule="auto"/>
        <w:ind w:left="567" w:firstLine="0"/>
        <w:rPr>
          <w:b/>
          <w:szCs w:val="28"/>
        </w:rPr>
      </w:pPr>
      <w:r w:rsidRPr="00EF3223">
        <w:rPr>
          <w:b/>
          <w:szCs w:val="28"/>
          <w:u w:val="single"/>
        </w:rPr>
        <w:t>Обоснование актуальности выбранной темы для учреждения</w:t>
      </w:r>
      <w:r w:rsidR="00584620" w:rsidRPr="00EF3223">
        <w:rPr>
          <w:b/>
          <w:szCs w:val="28"/>
          <w:u w:val="single"/>
        </w:rPr>
        <w:t>.</w:t>
      </w:r>
    </w:p>
    <w:p w:rsidR="004F4101" w:rsidRPr="00584620" w:rsidRDefault="004F4101" w:rsidP="00EF3223">
      <w:pPr>
        <w:pStyle w:val="a3"/>
        <w:spacing w:line="276" w:lineRule="auto"/>
        <w:ind w:left="708" w:firstLine="708"/>
        <w:rPr>
          <w:szCs w:val="28"/>
        </w:rPr>
      </w:pPr>
      <w:r w:rsidRPr="00584620">
        <w:rPr>
          <w:szCs w:val="28"/>
        </w:rPr>
        <w:t xml:space="preserve">Данная  практика </w:t>
      </w:r>
      <w:r w:rsidRPr="00B477B0">
        <w:rPr>
          <w:szCs w:val="28"/>
        </w:rPr>
        <w:t>актуальна в</w:t>
      </w:r>
      <w:r w:rsidRPr="00584620">
        <w:rPr>
          <w:szCs w:val="28"/>
        </w:rPr>
        <w:t xml:space="preserve"> связи с введением ФГОС ООО. Апробация новых форм деятельности с учащимися, формирование и оценивание метапредметных результатов приоритетные направления работы школы с 2012 г.  Однако в образовательном учреждении отсутствует опыт формирования и оценивания </w:t>
      </w:r>
      <w:r w:rsidR="00B477B0">
        <w:rPr>
          <w:szCs w:val="28"/>
        </w:rPr>
        <w:t xml:space="preserve">образовательных </w:t>
      </w:r>
      <w:r w:rsidRPr="00584620">
        <w:rPr>
          <w:szCs w:val="28"/>
        </w:rPr>
        <w:t xml:space="preserve">результатов деятельностного типа на уроках истории. </w:t>
      </w:r>
    </w:p>
    <w:p w:rsidR="004F4101" w:rsidRPr="004F4101" w:rsidRDefault="004F4101" w:rsidP="004F4101">
      <w:pPr>
        <w:pStyle w:val="a5"/>
        <w:spacing w:line="276" w:lineRule="auto"/>
        <w:ind w:left="786"/>
        <w:jc w:val="both"/>
        <w:rPr>
          <w:i/>
          <w:szCs w:val="28"/>
        </w:rPr>
      </w:pPr>
      <w:r w:rsidRPr="004F4101">
        <w:rPr>
          <w:i/>
          <w:szCs w:val="28"/>
        </w:rPr>
        <w:t>Основные виды деятельности ученика по приобретению оценочных умений в ходе изучения истории (из Примерной основной образовательной программы по истории Отечества и всеобщей истории), 2015г.</w:t>
      </w:r>
      <w:r w:rsidRPr="004F4101">
        <w:rPr>
          <w:szCs w:val="28"/>
        </w:rPr>
        <w:t xml:space="preserve"> [2]</w:t>
      </w:r>
    </w:p>
    <w:tbl>
      <w:tblPr>
        <w:tblStyle w:val="a6"/>
        <w:tblW w:w="10207" w:type="dxa"/>
        <w:tblInd w:w="-34" w:type="dxa"/>
        <w:tblLook w:val="04A0"/>
      </w:tblPr>
      <w:tblGrid>
        <w:gridCol w:w="3828"/>
        <w:gridCol w:w="2977"/>
        <w:gridCol w:w="3402"/>
      </w:tblGrid>
      <w:tr w:rsidR="004F4101" w:rsidRPr="004F4101" w:rsidTr="004F4101">
        <w:tc>
          <w:tcPr>
            <w:tcW w:w="3828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 xml:space="preserve">5 класс История Древнего мира </w:t>
            </w:r>
          </w:p>
          <w:p w:rsidR="004F4101" w:rsidRPr="004F4101" w:rsidRDefault="004F4101" w:rsidP="004F4101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 xml:space="preserve">6 класс История Отечества и Средних веков </w:t>
            </w:r>
          </w:p>
        </w:tc>
        <w:tc>
          <w:tcPr>
            <w:tcW w:w="3402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 xml:space="preserve">7 - 9  класс История Отечества и Нового времени </w:t>
            </w:r>
          </w:p>
          <w:p w:rsidR="004F4101" w:rsidRPr="004F4101" w:rsidRDefault="004F4101" w:rsidP="004F4101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4F4101" w:rsidRPr="004F4101" w:rsidTr="004F4101">
        <w:tc>
          <w:tcPr>
            <w:tcW w:w="3828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>Давать оценку наиболее значительным событиям и личностям древней истории.</w:t>
            </w:r>
          </w:p>
          <w:p w:rsidR="004F4101" w:rsidRPr="004F4101" w:rsidRDefault="004F4101" w:rsidP="004F4101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lastRenderedPageBreak/>
              <w:t>Давать</w:t>
            </w:r>
            <w:r>
              <w:rPr>
                <w:sz w:val="24"/>
                <w:szCs w:val="24"/>
              </w:rPr>
              <w:t xml:space="preserve"> </w:t>
            </w:r>
            <w:r w:rsidRPr="004F4101">
              <w:rPr>
                <w:sz w:val="24"/>
                <w:szCs w:val="24"/>
              </w:rPr>
              <w:t xml:space="preserve">оценку событиям и личностям отечественной и всеобщей истории </w:t>
            </w:r>
            <w:r w:rsidRPr="004F4101">
              <w:rPr>
                <w:sz w:val="24"/>
                <w:szCs w:val="24"/>
              </w:rPr>
              <w:lastRenderedPageBreak/>
              <w:t>Средних веков.</w:t>
            </w:r>
          </w:p>
        </w:tc>
        <w:tc>
          <w:tcPr>
            <w:tcW w:w="3402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lastRenderedPageBreak/>
              <w:t xml:space="preserve">Давать оценку событиям и личностям отечественной и всеобщей истории Нового </w:t>
            </w:r>
            <w:r w:rsidRPr="004F4101">
              <w:rPr>
                <w:sz w:val="24"/>
                <w:szCs w:val="24"/>
              </w:rPr>
              <w:lastRenderedPageBreak/>
              <w:t>времени.</w:t>
            </w:r>
          </w:p>
        </w:tc>
      </w:tr>
    </w:tbl>
    <w:p w:rsidR="004F4101" w:rsidRDefault="004F4101" w:rsidP="004F4101">
      <w:pPr>
        <w:pStyle w:val="a5"/>
        <w:spacing w:line="276" w:lineRule="auto"/>
        <w:ind w:left="786" w:firstLine="630"/>
        <w:jc w:val="both"/>
        <w:rPr>
          <w:szCs w:val="28"/>
        </w:rPr>
      </w:pPr>
      <w:r w:rsidRPr="00E44CBF">
        <w:rPr>
          <w:szCs w:val="28"/>
        </w:rPr>
        <w:lastRenderedPageBreak/>
        <w:t xml:space="preserve">Из таблицы становится ясно, что формирование и развитие </w:t>
      </w:r>
      <w:r w:rsidRPr="00E44CBF">
        <w:rPr>
          <w:b/>
          <w:i/>
          <w:szCs w:val="28"/>
        </w:rPr>
        <w:t>оценочных умений</w:t>
      </w:r>
      <w:r w:rsidRPr="00E44CBF">
        <w:rPr>
          <w:szCs w:val="28"/>
        </w:rPr>
        <w:t xml:space="preserve"> у школьников является важной задачей обучения, формирующей способность к самообучению и самосовершенствованию.</w:t>
      </w:r>
      <w:r>
        <w:rPr>
          <w:szCs w:val="28"/>
        </w:rPr>
        <w:t xml:space="preserve"> </w:t>
      </w:r>
    </w:p>
    <w:p w:rsidR="004F4101" w:rsidRPr="004F4101" w:rsidRDefault="004F4101" w:rsidP="004F4101">
      <w:pPr>
        <w:pStyle w:val="a5"/>
        <w:spacing w:line="276" w:lineRule="auto"/>
        <w:ind w:left="786" w:firstLine="630"/>
        <w:jc w:val="both"/>
        <w:rPr>
          <w:szCs w:val="28"/>
        </w:rPr>
      </w:pPr>
      <w:r w:rsidRPr="004F4101">
        <w:rPr>
          <w:color w:val="000000"/>
          <w:szCs w:val="28"/>
        </w:rPr>
        <w:t>Еще одна проблема становится очевидной при работе с таблицей</w:t>
      </w:r>
      <w:r>
        <w:rPr>
          <w:color w:val="000000"/>
          <w:szCs w:val="28"/>
        </w:rPr>
        <w:t xml:space="preserve">       </w:t>
      </w:r>
      <w:r w:rsidRPr="004F4101">
        <w:rPr>
          <w:color w:val="000000"/>
          <w:szCs w:val="28"/>
        </w:rPr>
        <w:t xml:space="preserve"> № 1 – нет конкретизации оценочных умений, ни по параллелям, ни в отечественной и всеобщей истории в целом.</w:t>
      </w:r>
      <w:r>
        <w:rPr>
          <w:color w:val="000000"/>
          <w:szCs w:val="28"/>
        </w:rPr>
        <w:t xml:space="preserve"> </w:t>
      </w:r>
      <w:r w:rsidRPr="004F4101">
        <w:rPr>
          <w:color w:val="000000"/>
          <w:szCs w:val="28"/>
        </w:rPr>
        <w:t xml:space="preserve">Начав преподавание истории в 5-7 классах, в условиях перехода на ФГОС и а ИКС, мы обратили внимание, что многие ученики не могут дать развернутый ответ на вопрос с опорой на текст учебника, тем более дать оценку </w:t>
      </w:r>
      <w:r w:rsidRPr="004F4101">
        <w:rPr>
          <w:szCs w:val="28"/>
        </w:rPr>
        <w:t xml:space="preserve">наиболее значительным событиям и личностям древней истории. </w:t>
      </w:r>
      <w:r w:rsidRPr="004F4101">
        <w:rPr>
          <w:color w:val="000000"/>
          <w:szCs w:val="28"/>
        </w:rPr>
        <w:t>После такой очень поверхностной «диагностики» развития учащихся, стало очевидно, что необходимо сосредоточить внимание над формированием предметных умений, над созданием приемов и методов, которые позволят компенсировать имеющиеся здесь существенные пробелы.</w:t>
      </w:r>
    </w:p>
    <w:p w:rsidR="004F4101" w:rsidRDefault="004F4101" w:rsidP="004F4101">
      <w:pPr>
        <w:pStyle w:val="a5"/>
        <w:spacing w:line="276" w:lineRule="auto"/>
        <w:ind w:left="786" w:firstLine="630"/>
        <w:jc w:val="both"/>
        <w:rPr>
          <w:szCs w:val="28"/>
        </w:rPr>
      </w:pPr>
      <w:r w:rsidRPr="00E44CBF">
        <w:rPr>
          <w:szCs w:val="28"/>
        </w:rPr>
        <w:t>В основной школе Стандарт [1] предусматривает 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развитию. Определяя важные для себя и окружающих правила поведения исторических личностей, обучающиеся приобретают опыт самоопределения в мире ценностей.</w:t>
      </w:r>
      <w:r>
        <w:rPr>
          <w:szCs w:val="28"/>
        </w:rPr>
        <w:t xml:space="preserve"> </w:t>
      </w:r>
      <w:r w:rsidRPr="004F4101">
        <w:rPr>
          <w:szCs w:val="28"/>
        </w:rPr>
        <w:t xml:space="preserve">Необходимо </w:t>
      </w:r>
      <w:proofErr w:type="gramStart"/>
      <w:r w:rsidRPr="004F4101">
        <w:rPr>
          <w:szCs w:val="28"/>
        </w:rPr>
        <w:t>отметить</w:t>
      </w:r>
      <w:proofErr w:type="gramEnd"/>
      <w:r w:rsidRPr="004F4101">
        <w:rPr>
          <w:szCs w:val="28"/>
        </w:rPr>
        <w:t xml:space="preserve"> что в определенной мере в традиционной системе обучения формирование большинства  умений происходит, но данный процесс носит бессистемный характер. Результаты этого процесса никак не контролируется, что снижает его эффективность.</w:t>
      </w:r>
      <w:r>
        <w:rPr>
          <w:szCs w:val="28"/>
        </w:rPr>
        <w:t xml:space="preserve"> </w:t>
      </w:r>
      <w:r w:rsidRPr="004F4101">
        <w:rPr>
          <w:szCs w:val="28"/>
        </w:rPr>
        <w:t>Чтобы систематизировать процесс формирования умений нам п</w:t>
      </w:r>
      <w:r w:rsidR="00FC7036">
        <w:rPr>
          <w:szCs w:val="28"/>
        </w:rPr>
        <w:t>редстоит разработать инструментарий оценивания</w:t>
      </w:r>
      <w:r w:rsidRPr="004F4101">
        <w:rPr>
          <w:szCs w:val="28"/>
        </w:rPr>
        <w:t xml:space="preserve"> уровня </w:t>
      </w:r>
      <w:r w:rsidR="00FC7036">
        <w:rPr>
          <w:szCs w:val="28"/>
        </w:rPr>
        <w:t>сформированности</w:t>
      </w:r>
      <w:r w:rsidRPr="004F4101">
        <w:rPr>
          <w:szCs w:val="28"/>
        </w:rPr>
        <w:t xml:space="preserve"> умения оценивать историческую личность.</w:t>
      </w:r>
    </w:p>
    <w:p w:rsidR="00F5147C" w:rsidRDefault="00F5147C" w:rsidP="00D30F32">
      <w:pPr>
        <w:pStyle w:val="a3"/>
        <w:numPr>
          <w:ilvl w:val="0"/>
          <w:numId w:val="1"/>
        </w:numPr>
        <w:ind w:left="709" w:firstLine="0"/>
        <w:rPr>
          <w:b/>
          <w:u w:val="single"/>
        </w:rPr>
      </w:pPr>
      <w:r w:rsidRPr="00EF3223">
        <w:rPr>
          <w:b/>
          <w:u w:val="single"/>
        </w:rPr>
        <w:t>Имеющийся у образовательной организации опыт</w:t>
      </w:r>
      <w:r w:rsidR="00584620" w:rsidRPr="00EF3223">
        <w:rPr>
          <w:b/>
          <w:u w:val="single"/>
        </w:rPr>
        <w:t xml:space="preserve"> деятельности по выбранной теме.</w:t>
      </w:r>
    </w:p>
    <w:p w:rsidR="000E3F3C" w:rsidRPr="00EF3223" w:rsidRDefault="000E3F3C" w:rsidP="000E3F3C">
      <w:pPr>
        <w:pStyle w:val="a3"/>
        <w:ind w:left="709" w:firstLine="0"/>
        <w:rPr>
          <w:b/>
          <w:u w:val="single"/>
        </w:rPr>
      </w:pPr>
    </w:p>
    <w:p w:rsidR="00FC7036" w:rsidRDefault="00FC7036" w:rsidP="000E3F3C">
      <w:pPr>
        <w:pStyle w:val="a3"/>
        <w:ind w:left="709" w:firstLine="0"/>
        <w:sectPr w:rsidR="00FC7036" w:rsidSect="00547DBC">
          <w:pgSz w:w="11906" w:h="16838"/>
          <w:pgMar w:top="709" w:right="1080" w:bottom="1440" w:left="1080" w:header="708" w:footer="708" w:gutter="0"/>
          <w:cols w:space="708"/>
          <w:docGrid w:linePitch="381"/>
        </w:sectPr>
      </w:pPr>
    </w:p>
    <w:p w:rsidR="00FC7036" w:rsidRPr="00FC7036" w:rsidRDefault="00FC7036" w:rsidP="000E3F3C">
      <w:pPr>
        <w:spacing w:line="276" w:lineRule="auto"/>
        <w:jc w:val="center"/>
        <w:rPr>
          <w:b/>
        </w:rPr>
      </w:pPr>
      <w:r>
        <w:rPr>
          <w:b/>
        </w:rPr>
        <w:lastRenderedPageBreak/>
        <w:t>Описание</w:t>
      </w:r>
      <w:r w:rsidRPr="00FC7036">
        <w:rPr>
          <w:b/>
        </w:rPr>
        <w:t xml:space="preserve"> опыта и перспектив апробационной деятельности краевой апробационной площадки</w:t>
      </w:r>
    </w:p>
    <w:p w:rsidR="00FC7036" w:rsidRPr="00FC7036" w:rsidRDefault="00FC7036" w:rsidP="000E3F3C">
      <w:pPr>
        <w:spacing w:line="276" w:lineRule="auto"/>
        <w:jc w:val="center"/>
        <w:rPr>
          <w:b/>
        </w:rPr>
      </w:pPr>
      <w:r>
        <w:rPr>
          <w:b/>
        </w:rPr>
        <w:t>МАОУ СОШ №10 г. Чайковский</w:t>
      </w:r>
    </w:p>
    <w:p w:rsidR="000E3F3C" w:rsidRPr="000E3F3C" w:rsidRDefault="000E3F3C" w:rsidP="000E3F3C">
      <w:pPr>
        <w:pStyle w:val="a3"/>
        <w:ind w:left="709" w:firstLine="0"/>
        <w:rPr>
          <w:szCs w:val="28"/>
        </w:rPr>
      </w:pPr>
      <w:r>
        <w:rPr>
          <w:b/>
        </w:rPr>
        <w:t>по теме «</w:t>
      </w:r>
      <w:r w:rsidRPr="000E3F3C">
        <w:rPr>
          <w:szCs w:val="28"/>
        </w:rPr>
        <w:t>Разработка и апробация инновационной практики формирования и оценивания предметных образовательных результатов деятельностного типа в курсе истории основной школы</w:t>
      </w:r>
      <w:r>
        <w:rPr>
          <w:szCs w:val="28"/>
        </w:rPr>
        <w:t>»</w:t>
      </w:r>
    </w:p>
    <w:p w:rsidR="00FC7036" w:rsidRPr="00FC7036" w:rsidRDefault="00FC7036" w:rsidP="000E3F3C">
      <w:pPr>
        <w:spacing w:line="276" w:lineRule="auto"/>
        <w:jc w:val="center"/>
        <w:rPr>
          <w:b/>
        </w:rPr>
      </w:pPr>
    </w:p>
    <w:tbl>
      <w:tblPr>
        <w:tblStyle w:val="1"/>
        <w:tblW w:w="15990" w:type="dxa"/>
        <w:tblInd w:w="-714" w:type="dxa"/>
        <w:tblLayout w:type="fixed"/>
        <w:tblLook w:val="04A0"/>
      </w:tblPr>
      <w:tblGrid>
        <w:gridCol w:w="1106"/>
        <w:gridCol w:w="2410"/>
        <w:gridCol w:w="1783"/>
        <w:gridCol w:w="1191"/>
        <w:gridCol w:w="1732"/>
        <w:gridCol w:w="1814"/>
        <w:gridCol w:w="1701"/>
        <w:gridCol w:w="1985"/>
        <w:gridCol w:w="2268"/>
      </w:tblGrid>
      <w:tr w:rsidR="00FC7036" w:rsidRPr="00FC7036" w:rsidTr="00CF063A">
        <w:tc>
          <w:tcPr>
            <w:tcW w:w="1106" w:type="dxa"/>
          </w:tcPr>
          <w:p w:rsidR="00FC7036" w:rsidRPr="00FC7036" w:rsidRDefault="00FC7036" w:rsidP="00FC7036">
            <w:pPr>
              <w:spacing w:after="200" w:line="0" w:lineRule="atLeast"/>
              <w:rPr>
                <w:szCs w:val="28"/>
              </w:rPr>
            </w:pPr>
            <w:r w:rsidRPr="00FC7036">
              <w:rPr>
                <w:szCs w:val="28"/>
              </w:rPr>
              <w:t>параллель</w:t>
            </w:r>
          </w:p>
        </w:tc>
        <w:tc>
          <w:tcPr>
            <w:tcW w:w="2410" w:type="dxa"/>
          </w:tcPr>
          <w:p w:rsidR="00FC7036" w:rsidRPr="00FC7036" w:rsidRDefault="00FC7036" w:rsidP="00FC7036">
            <w:pPr>
              <w:spacing w:after="200" w:line="0" w:lineRule="atLeast"/>
              <w:rPr>
                <w:szCs w:val="28"/>
              </w:rPr>
            </w:pPr>
            <w:r w:rsidRPr="00FC7036">
              <w:rPr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1783" w:type="dxa"/>
          </w:tcPr>
          <w:p w:rsidR="00FC7036" w:rsidRPr="00FC7036" w:rsidRDefault="00FC7036" w:rsidP="00FC7036">
            <w:pPr>
              <w:spacing w:after="200" w:line="0" w:lineRule="atLeast"/>
              <w:rPr>
                <w:szCs w:val="28"/>
              </w:rPr>
            </w:pPr>
            <w:r w:rsidRPr="00FC7036">
              <w:rPr>
                <w:szCs w:val="28"/>
              </w:rPr>
              <w:t>Сроки проведения контрольного мероприятия (КМ)</w:t>
            </w:r>
          </w:p>
        </w:tc>
        <w:tc>
          <w:tcPr>
            <w:tcW w:w="1191" w:type="dxa"/>
          </w:tcPr>
          <w:p w:rsidR="00FC7036" w:rsidRPr="00FC7036" w:rsidRDefault="00FC7036" w:rsidP="00FC7036">
            <w:pPr>
              <w:spacing w:after="200" w:line="0" w:lineRule="atLeast"/>
              <w:rPr>
                <w:szCs w:val="28"/>
              </w:rPr>
            </w:pPr>
            <w:r w:rsidRPr="00FC7036">
              <w:rPr>
                <w:szCs w:val="28"/>
              </w:rPr>
              <w:t xml:space="preserve">Формат КМ, кол-во часов </w:t>
            </w:r>
          </w:p>
        </w:tc>
        <w:tc>
          <w:tcPr>
            <w:tcW w:w="1732" w:type="dxa"/>
          </w:tcPr>
          <w:p w:rsidR="00FC7036" w:rsidRPr="00FC7036" w:rsidRDefault="00FC7036" w:rsidP="00FC7036">
            <w:pPr>
              <w:spacing w:after="200" w:line="0" w:lineRule="atLeast"/>
              <w:rPr>
                <w:szCs w:val="28"/>
              </w:rPr>
            </w:pPr>
            <w:r w:rsidRPr="00FC7036">
              <w:rPr>
                <w:szCs w:val="28"/>
              </w:rPr>
              <w:t>Статус</w:t>
            </w:r>
            <w:r w:rsidRPr="00FC7036">
              <w:rPr>
                <w:sz w:val="36"/>
                <w:szCs w:val="28"/>
              </w:rPr>
              <w:t>*</w:t>
            </w:r>
            <w:r w:rsidRPr="00FC7036">
              <w:rPr>
                <w:szCs w:val="28"/>
              </w:rPr>
              <w:t xml:space="preserve"> </w:t>
            </w:r>
            <w:proofErr w:type="gramStart"/>
            <w:r w:rsidRPr="00FC7036">
              <w:rPr>
                <w:szCs w:val="28"/>
              </w:rPr>
              <w:t>КМ</w:t>
            </w:r>
            <w:proofErr w:type="gramEnd"/>
            <w:r w:rsidRPr="00FC7036">
              <w:rPr>
                <w:szCs w:val="28"/>
              </w:rPr>
              <w:t xml:space="preserve">  по оценке ОР </w:t>
            </w:r>
          </w:p>
        </w:tc>
        <w:tc>
          <w:tcPr>
            <w:tcW w:w="1814" w:type="dxa"/>
          </w:tcPr>
          <w:p w:rsidR="00FC7036" w:rsidRPr="00FC7036" w:rsidRDefault="00FC7036" w:rsidP="00FC7036">
            <w:pPr>
              <w:spacing w:after="200" w:line="0" w:lineRule="atLeast"/>
              <w:rPr>
                <w:szCs w:val="28"/>
              </w:rPr>
            </w:pPr>
            <w:r w:rsidRPr="00FC7036">
              <w:rPr>
                <w:szCs w:val="28"/>
              </w:rPr>
              <w:t>Практики по достижению образовательного результата (формат</w:t>
            </w:r>
            <w:r w:rsidRPr="00FC7036">
              <w:rPr>
                <w:sz w:val="36"/>
                <w:szCs w:val="28"/>
              </w:rPr>
              <w:t>**</w:t>
            </w:r>
            <w:r w:rsidRPr="00FC7036">
              <w:rPr>
                <w:szCs w:val="28"/>
              </w:rPr>
              <w:t>)</w:t>
            </w:r>
          </w:p>
        </w:tc>
        <w:tc>
          <w:tcPr>
            <w:tcW w:w="1701" w:type="dxa"/>
          </w:tcPr>
          <w:p w:rsidR="00FC7036" w:rsidRPr="00FC7036" w:rsidRDefault="00FC7036" w:rsidP="00FC7036">
            <w:pPr>
              <w:spacing w:after="200" w:line="0" w:lineRule="atLeast"/>
              <w:rPr>
                <w:szCs w:val="28"/>
              </w:rPr>
            </w:pPr>
            <w:r w:rsidRPr="00FC7036">
              <w:rPr>
                <w:szCs w:val="28"/>
              </w:rPr>
              <w:t>Сроки реализации практик</w:t>
            </w:r>
          </w:p>
        </w:tc>
        <w:tc>
          <w:tcPr>
            <w:tcW w:w="1985" w:type="dxa"/>
          </w:tcPr>
          <w:p w:rsidR="00FC7036" w:rsidRPr="00FC7036" w:rsidRDefault="00FC7036" w:rsidP="00FC7036">
            <w:pPr>
              <w:spacing w:after="200" w:line="0" w:lineRule="atLeast"/>
              <w:ind w:right="285"/>
              <w:rPr>
                <w:szCs w:val="28"/>
              </w:rPr>
            </w:pPr>
            <w:r w:rsidRPr="00FC7036">
              <w:rPr>
                <w:szCs w:val="28"/>
              </w:rPr>
              <w:t xml:space="preserve">Статус </w:t>
            </w:r>
            <w:r w:rsidRPr="00FC7036">
              <w:rPr>
                <w:sz w:val="36"/>
                <w:szCs w:val="28"/>
              </w:rPr>
              <w:t xml:space="preserve">* </w:t>
            </w:r>
            <w:r w:rsidRPr="00FC7036">
              <w:rPr>
                <w:szCs w:val="28"/>
              </w:rPr>
              <w:t>практики</w:t>
            </w:r>
            <w:r w:rsidRPr="00FC7036">
              <w:rPr>
                <w:sz w:val="36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C7036" w:rsidRPr="00FC7036" w:rsidRDefault="00FC7036" w:rsidP="00FC7036">
            <w:pPr>
              <w:spacing w:after="200" w:line="0" w:lineRule="atLeast"/>
              <w:ind w:right="285"/>
              <w:rPr>
                <w:szCs w:val="28"/>
              </w:rPr>
            </w:pPr>
            <w:r w:rsidRPr="00FC7036">
              <w:rPr>
                <w:szCs w:val="28"/>
              </w:rPr>
              <w:t>Эл</w:t>
            </w:r>
            <w:proofErr w:type="gramStart"/>
            <w:r w:rsidRPr="00FC7036">
              <w:rPr>
                <w:szCs w:val="28"/>
              </w:rPr>
              <w:t>.</w:t>
            </w:r>
            <w:proofErr w:type="gramEnd"/>
            <w:r w:rsidRPr="00FC7036">
              <w:rPr>
                <w:szCs w:val="28"/>
              </w:rPr>
              <w:t xml:space="preserve"> </w:t>
            </w:r>
            <w:proofErr w:type="gramStart"/>
            <w:r w:rsidRPr="00FC7036">
              <w:rPr>
                <w:szCs w:val="28"/>
              </w:rPr>
              <w:t>а</w:t>
            </w:r>
            <w:proofErr w:type="gramEnd"/>
            <w:r w:rsidRPr="00FC7036">
              <w:rPr>
                <w:szCs w:val="28"/>
              </w:rPr>
              <w:t xml:space="preserve">дрес,  на котором размещены программы и </w:t>
            </w:r>
            <w:proofErr w:type="spellStart"/>
            <w:r w:rsidRPr="00FC7036">
              <w:rPr>
                <w:szCs w:val="28"/>
              </w:rPr>
              <w:t>дидактич</w:t>
            </w:r>
            <w:proofErr w:type="spellEnd"/>
            <w:r w:rsidRPr="00FC7036">
              <w:rPr>
                <w:szCs w:val="28"/>
              </w:rPr>
              <w:t>. материал (для разработанных)</w:t>
            </w:r>
          </w:p>
        </w:tc>
      </w:tr>
      <w:tr w:rsidR="00FC7036" w:rsidRPr="00FC7036" w:rsidTr="00CF063A">
        <w:tc>
          <w:tcPr>
            <w:tcW w:w="1106" w:type="dxa"/>
          </w:tcPr>
          <w:p w:rsidR="00FC7036" w:rsidRPr="00FC7036" w:rsidRDefault="000E3F3C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>5-е классы</w:t>
            </w:r>
          </w:p>
        </w:tc>
        <w:tc>
          <w:tcPr>
            <w:tcW w:w="2410" w:type="dxa"/>
          </w:tcPr>
          <w:p w:rsidR="00FC7036" w:rsidRPr="00FC7036" w:rsidRDefault="000E3F3C" w:rsidP="000E3F3C">
            <w:pPr>
              <w:spacing w:after="200" w:line="0" w:lineRule="atLeast"/>
              <w:rPr>
                <w:sz w:val="24"/>
                <w:szCs w:val="24"/>
              </w:rPr>
            </w:pPr>
            <w:r w:rsidRPr="00CF063A">
              <w:rPr>
                <w:sz w:val="24"/>
                <w:szCs w:val="24"/>
              </w:rPr>
              <w:t>Умение давать оценку исторической личности на основе базовых понятий морали: добро, зло, справедливость, долг и честь</w:t>
            </w:r>
            <w:r w:rsidR="00F3466C">
              <w:rPr>
                <w:sz w:val="24"/>
                <w:szCs w:val="24"/>
              </w:rPr>
              <w:t>/ Умение видеть авторскую позицию (отношение, оценку) исторической личности</w:t>
            </w:r>
          </w:p>
        </w:tc>
        <w:tc>
          <w:tcPr>
            <w:tcW w:w="1783" w:type="dxa"/>
          </w:tcPr>
          <w:p w:rsidR="00FC7036" w:rsidRPr="00FC7036" w:rsidRDefault="00CF063A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>май 2018 г. май 2019 г.</w:t>
            </w:r>
          </w:p>
        </w:tc>
        <w:tc>
          <w:tcPr>
            <w:tcW w:w="1191" w:type="dxa"/>
          </w:tcPr>
          <w:p w:rsidR="00FC7036" w:rsidRPr="00FC7036" w:rsidRDefault="00CF063A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>Образовательное событие</w:t>
            </w:r>
          </w:p>
        </w:tc>
        <w:tc>
          <w:tcPr>
            <w:tcW w:w="1732" w:type="dxa"/>
          </w:tcPr>
          <w:p w:rsidR="00FC7036" w:rsidRPr="00FC7036" w:rsidRDefault="000E3F3C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>Разработано, есть дидактика, в стадии апробации</w:t>
            </w:r>
          </w:p>
        </w:tc>
        <w:tc>
          <w:tcPr>
            <w:tcW w:w="1814" w:type="dxa"/>
          </w:tcPr>
          <w:p w:rsidR="00FC7036" w:rsidRPr="00FC7036" w:rsidRDefault="000E3F3C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>Учебные ситуации на уроках по предмету «История»</w:t>
            </w:r>
          </w:p>
        </w:tc>
        <w:tc>
          <w:tcPr>
            <w:tcW w:w="1701" w:type="dxa"/>
          </w:tcPr>
          <w:p w:rsidR="00FC7036" w:rsidRPr="00FC7036" w:rsidRDefault="000E3F3C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>2018-2019 учебный год</w:t>
            </w:r>
          </w:p>
        </w:tc>
        <w:tc>
          <w:tcPr>
            <w:tcW w:w="1985" w:type="dxa"/>
          </w:tcPr>
          <w:p w:rsidR="00FC7036" w:rsidRPr="00FC7036" w:rsidRDefault="00CF063A" w:rsidP="00FC7036">
            <w:pPr>
              <w:spacing w:after="200" w:line="0" w:lineRule="atLeast"/>
              <w:ind w:right="285"/>
              <w:rPr>
                <w:szCs w:val="28"/>
              </w:rPr>
            </w:pPr>
            <w:r>
              <w:rPr>
                <w:szCs w:val="28"/>
              </w:rPr>
              <w:t xml:space="preserve">Коррекция дидактики, сетевая апробация </w:t>
            </w:r>
          </w:p>
        </w:tc>
        <w:tc>
          <w:tcPr>
            <w:tcW w:w="2268" w:type="dxa"/>
          </w:tcPr>
          <w:p w:rsidR="00FC7036" w:rsidRPr="00FC7036" w:rsidRDefault="00CF063A" w:rsidP="00FC7036">
            <w:pPr>
              <w:spacing w:after="200" w:line="0" w:lineRule="atLeast"/>
              <w:ind w:right="285"/>
              <w:rPr>
                <w:szCs w:val="28"/>
              </w:rPr>
            </w:pPr>
            <w:r w:rsidRPr="00CF063A">
              <w:rPr>
                <w:szCs w:val="28"/>
              </w:rPr>
              <w:t>http://www.fgos.iro.perm.ru/uchrezhdeniya/ploshchadki/maou-sosh-10-chajkovskij/kontent</w:t>
            </w:r>
          </w:p>
        </w:tc>
      </w:tr>
      <w:tr w:rsidR="00FC7036" w:rsidRPr="00FC7036" w:rsidTr="00CF063A">
        <w:tc>
          <w:tcPr>
            <w:tcW w:w="1106" w:type="dxa"/>
          </w:tcPr>
          <w:p w:rsidR="00FC7036" w:rsidRPr="00FC7036" w:rsidRDefault="00CF063A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>6-е классы</w:t>
            </w:r>
          </w:p>
        </w:tc>
        <w:tc>
          <w:tcPr>
            <w:tcW w:w="2410" w:type="dxa"/>
          </w:tcPr>
          <w:p w:rsidR="00FC7036" w:rsidRPr="00FC7036" w:rsidRDefault="00F3466C" w:rsidP="00196643">
            <w:pPr>
              <w:spacing w:after="200" w:line="0" w:lineRule="atLeast"/>
              <w:rPr>
                <w:sz w:val="24"/>
                <w:szCs w:val="24"/>
              </w:rPr>
            </w:pPr>
            <w:r w:rsidRPr="00F3466C">
              <w:rPr>
                <w:sz w:val="24"/>
                <w:szCs w:val="24"/>
              </w:rPr>
              <w:t xml:space="preserve">Умение сравнивать и делать выводы на основе разности оценки исторической </w:t>
            </w:r>
            <w:r w:rsidRPr="00F3466C">
              <w:rPr>
                <w:sz w:val="24"/>
                <w:szCs w:val="24"/>
              </w:rPr>
              <w:lastRenderedPageBreak/>
              <w:t>личности разных авторов.</w:t>
            </w:r>
            <w:bookmarkStart w:id="0" w:name="_GoBack"/>
            <w:bookmarkEnd w:id="0"/>
          </w:p>
        </w:tc>
        <w:tc>
          <w:tcPr>
            <w:tcW w:w="1783" w:type="dxa"/>
          </w:tcPr>
          <w:p w:rsidR="00FC7036" w:rsidRPr="00FC7036" w:rsidRDefault="00CF063A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сентябрь 2019 г.</w:t>
            </w:r>
          </w:p>
        </w:tc>
        <w:tc>
          <w:tcPr>
            <w:tcW w:w="1191" w:type="dxa"/>
          </w:tcPr>
          <w:p w:rsidR="00FC7036" w:rsidRPr="00FC7036" w:rsidRDefault="00CF063A" w:rsidP="00FC7036">
            <w:pPr>
              <w:spacing w:after="200" w:line="0" w:lineRule="atLeast"/>
              <w:rPr>
                <w:sz w:val="24"/>
                <w:szCs w:val="24"/>
              </w:rPr>
            </w:pPr>
            <w:r w:rsidRPr="00CF063A">
              <w:rPr>
                <w:sz w:val="24"/>
                <w:szCs w:val="24"/>
              </w:rPr>
              <w:t>Урок дискуссия</w:t>
            </w:r>
          </w:p>
        </w:tc>
        <w:tc>
          <w:tcPr>
            <w:tcW w:w="1732" w:type="dxa"/>
          </w:tcPr>
          <w:p w:rsidR="00FC7036" w:rsidRPr="00FC7036" w:rsidRDefault="00CF063A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t xml:space="preserve">частично </w:t>
            </w:r>
            <w:r w:rsidRPr="00CF063A">
              <w:rPr>
                <w:szCs w:val="28"/>
              </w:rPr>
              <w:t>разработано, но не апробирова</w:t>
            </w:r>
            <w:r w:rsidRPr="00CF063A">
              <w:rPr>
                <w:szCs w:val="28"/>
              </w:rPr>
              <w:lastRenderedPageBreak/>
              <w:t>но</w:t>
            </w:r>
          </w:p>
        </w:tc>
        <w:tc>
          <w:tcPr>
            <w:tcW w:w="1814" w:type="dxa"/>
          </w:tcPr>
          <w:p w:rsidR="00FC7036" w:rsidRPr="00FC7036" w:rsidRDefault="00CF063A" w:rsidP="00FC7036">
            <w:pPr>
              <w:spacing w:after="200" w:line="0" w:lineRule="atLeast"/>
              <w:rPr>
                <w:szCs w:val="28"/>
              </w:rPr>
            </w:pPr>
            <w:r w:rsidRPr="00CF063A">
              <w:rPr>
                <w:szCs w:val="28"/>
              </w:rPr>
              <w:lastRenderedPageBreak/>
              <w:t xml:space="preserve">Учебные ситуации на уроках по предмету </w:t>
            </w:r>
            <w:r w:rsidRPr="00CF063A">
              <w:rPr>
                <w:szCs w:val="28"/>
              </w:rPr>
              <w:lastRenderedPageBreak/>
              <w:t>«История»</w:t>
            </w:r>
          </w:p>
        </w:tc>
        <w:tc>
          <w:tcPr>
            <w:tcW w:w="1701" w:type="dxa"/>
          </w:tcPr>
          <w:p w:rsidR="00FC7036" w:rsidRPr="00FC7036" w:rsidRDefault="00CF063A" w:rsidP="00FC7036">
            <w:pPr>
              <w:spacing w:after="200"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2019-2020 учебный год</w:t>
            </w:r>
          </w:p>
        </w:tc>
        <w:tc>
          <w:tcPr>
            <w:tcW w:w="1985" w:type="dxa"/>
          </w:tcPr>
          <w:p w:rsidR="00FC7036" w:rsidRPr="00FC7036" w:rsidRDefault="00323E59" w:rsidP="00FC7036">
            <w:pPr>
              <w:spacing w:after="200" w:line="0" w:lineRule="atLeast"/>
              <w:ind w:right="285"/>
              <w:rPr>
                <w:szCs w:val="28"/>
              </w:rPr>
            </w:pPr>
            <w:r>
              <w:rPr>
                <w:szCs w:val="28"/>
              </w:rPr>
              <w:t>в стадии разработки</w:t>
            </w:r>
          </w:p>
        </w:tc>
        <w:tc>
          <w:tcPr>
            <w:tcW w:w="2268" w:type="dxa"/>
          </w:tcPr>
          <w:p w:rsidR="00FC7036" w:rsidRPr="00FC7036" w:rsidRDefault="00323E59" w:rsidP="00FC7036">
            <w:pPr>
              <w:spacing w:after="200" w:line="0" w:lineRule="atLeast"/>
              <w:ind w:right="28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C7036" w:rsidRPr="00FC7036" w:rsidRDefault="00FC7036" w:rsidP="00FC7036">
      <w:pPr>
        <w:spacing w:line="0" w:lineRule="atLeast"/>
      </w:pPr>
      <w:r w:rsidRPr="00FC7036">
        <w:lastRenderedPageBreak/>
        <w:br w:type="page"/>
      </w:r>
    </w:p>
    <w:p w:rsidR="00323E59" w:rsidRDefault="00323E59" w:rsidP="004A7585">
      <w:pPr>
        <w:pStyle w:val="a3"/>
        <w:ind w:left="709" w:firstLine="0"/>
        <w:sectPr w:rsidR="00323E59" w:rsidSect="00FC7036">
          <w:pgSz w:w="16838" w:h="11906" w:orient="landscape"/>
          <w:pgMar w:top="1077" w:right="720" w:bottom="1077" w:left="1440" w:header="708" w:footer="708" w:gutter="0"/>
          <w:cols w:space="708"/>
          <w:docGrid w:linePitch="381"/>
        </w:sectPr>
      </w:pPr>
    </w:p>
    <w:p w:rsidR="00FC7036" w:rsidRPr="00D30F32" w:rsidRDefault="00FC7036" w:rsidP="00323E59">
      <w:pPr>
        <w:pStyle w:val="a3"/>
        <w:ind w:firstLine="0"/>
      </w:pPr>
    </w:p>
    <w:p w:rsidR="00B73096" w:rsidRDefault="00F5147C" w:rsidP="00B73096">
      <w:pPr>
        <w:pStyle w:val="a3"/>
        <w:numPr>
          <w:ilvl w:val="0"/>
          <w:numId w:val="1"/>
        </w:numPr>
        <w:ind w:left="709" w:firstLine="0"/>
        <w:rPr>
          <w:b/>
          <w:u w:val="single"/>
        </w:rPr>
      </w:pPr>
      <w:r w:rsidRPr="00EF3223">
        <w:rPr>
          <w:b/>
          <w:u w:val="single"/>
        </w:rPr>
        <w:t>Ожидаемые образовательные результаты, которые планирует</w:t>
      </w:r>
      <w:r w:rsidR="00D30F32" w:rsidRPr="00EF3223">
        <w:rPr>
          <w:b/>
          <w:u w:val="single"/>
        </w:rPr>
        <w:t xml:space="preserve">ся получить в </w:t>
      </w:r>
      <w:r w:rsidRPr="00EF3223">
        <w:rPr>
          <w:b/>
          <w:u w:val="single"/>
        </w:rPr>
        <w:t>результ</w:t>
      </w:r>
      <w:r w:rsidR="00323E59">
        <w:rPr>
          <w:b/>
          <w:u w:val="single"/>
        </w:rPr>
        <w:t>ате апробационной деятельности в 2019-2020 гг.</w:t>
      </w:r>
    </w:p>
    <w:p w:rsidR="00323E59" w:rsidRPr="009F1694" w:rsidRDefault="00323E59" w:rsidP="00B73096">
      <w:pPr>
        <w:pStyle w:val="a3"/>
        <w:spacing w:line="276" w:lineRule="auto"/>
        <w:ind w:left="426" w:firstLine="0"/>
        <w:rPr>
          <w:b/>
          <w:szCs w:val="28"/>
        </w:rPr>
      </w:pPr>
    </w:p>
    <w:p w:rsidR="00B73096" w:rsidRPr="00E44CBF" w:rsidRDefault="00B73096" w:rsidP="00B73096">
      <w:pPr>
        <w:spacing w:line="276" w:lineRule="auto"/>
        <w:ind w:firstLine="708"/>
        <w:jc w:val="both"/>
        <w:rPr>
          <w:szCs w:val="28"/>
        </w:rPr>
      </w:pPr>
      <w:r w:rsidRPr="00E44CBF">
        <w:rPr>
          <w:i/>
          <w:szCs w:val="28"/>
        </w:rPr>
        <w:t xml:space="preserve">Умение </w:t>
      </w:r>
      <w:r w:rsidR="00196643">
        <w:rPr>
          <w:i/>
          <w:szCs w:val="28"/>
        </w:rPr>
        <w:t>давать оценку деятельности</w:t>
      </w:r>
      <w:r w:rsidRPr="00E44CBF">
        <w:rPr>
          <w:i/>
          <w:szCs w:val="28"/>
        </w:rPr>
        <w:t xml:space="preserve"> исторической личности</w:t>
      </w:r>
      <w:r w:rsidRPr="00E44CBF">
        <w:rPr>
          <w:szCs w:val="28"/>
        </w:rPr>
        <w:t xml:space="preserve">, как предметный образовательный результат за курс всеобщей и отечественной истории конкретизировано в Примерной основной образовательной программе основного общего образования:  </w:t>
      </w:r>
    </w:p>
    <w:p w:rsidR="00B73096" w:rsidRPr="00E44CBF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>- рассказывать устно или письменно об исторических событиях, их участниках;</w:t>
      </w:r>
    </w:p>
    <w:p w:rsidR="00B73096" w:rsidRPr="00E44CBF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 xml:space="preserve"> - приводить оценки исторических событий и личностей, изложенных в учебной литературе;</w:t>
      </w:r>
    </w:p>
    <w:p w:rsidR="00B73096" w:rsidRPr="00E44CBF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 xml:space="preserve"> - определять и объяснять (аргументировать) своё отношение к наиболее -значительным событиям и личностям;</w:t>
      </w:r>
    </w:p>
    <w:p w:rsidR="00B73096" w:rsidRPr="00B73096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>давать описание личностям древней истории.</w:t>
      </w:r>
    </w:p>
    <w:p w:rsidR="00EF3223" w:rsidRPr="00E44CBF" w:rsidRDefault="00EF3223" w:rsidP="00EF3223">
      <w:pPr>
        <w:shd w:val="clear" w:color="auto" w:fill="FFFFFF"/>
        <w:spacing w:line="276" w:lineRule="auto"/>
        <w:ind w:left="-567"/>
        <w:jc w:val="center"/>
        <w:rPr>
          <w:i/>
          <w:szCs w:val="28"/>
        </w:rPr>
      </w:pPr>
      <w:r w:rsidRPr="00E44CBF">
        <w:rPr>
          <w:i/>
          <w:szCs w:val="28"/>
        </w:rPr>
        <w:t>Виды оценочных действий</w:t>
      </w:r>
    </w:p>
    <w:tbl>
      <w:tblPr>
        <w:tblStyle w:val="a6"/>
        <w:tblW w:w="10059" w:type="dxa"/>
        <w:tblInd w:w="-34" w:type="dxa"/>
        <w:tblLook w:val="04A0"/>
      </w:tblPr>
      <w:tblGrid>
        <w:gridCol w:w="2836"/>
        <w:gridCol w:w="2693"/>
        <w:gridCol w:w="4530"/>
      </w:tblGrid>
      <w:tr w:rsidR="00EF3223" w:rsidRPr="00EF3223" w:rsidTr="00EF3223">
        <w:tc>
          <w:tcPr>
            <w:tcW w:w="2836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 xml:space="preserve">5 класс История Древнего мира </w:t>
            </w:r>
          </w:p>
          <w:p w:rsidR="00EF3223" w:rsidRPr="00EF3223" w:rsidRDefault="00EF3223" w:rsidP="00153D22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 xml:space="preserve">6 -7 класс История Отечества и Средних веков </w:t>
            </w:r>
          </w:p>
          <w:p w:rsidR="00EF3223" w:rsidRPr="00EF3223" w:rsidRDefault="00EF3223" w:rsidP="00153D22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 xml:space="preserve">8 - 9  класс История Отечества и Нового времени </w:t>
            </w:r>
          </w:p>
          <w:p w:rsidR="00EF3223" w:rsidRPr="00EF3223" w:rsidRDefault="00EF3223" w:rsidP="00153D22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EF3223" w:rsidRPr="00EF3223" w:rsidTr="00EF3223">
        <w:tc>
          <w:tcPr>
            <w:tcW w:w="2836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>Определение симпатий и антипатий к историческим личностям, деятелям.</w:t>
            </w:r>
          </w:p>
        </w:tc>
        <w:tc>
          <w:tcPr>
            <w:tcW w:w="2693" w:type="dxa"/>
          </w:tcPr>
          <w:p w:rsidR="00EF3223" w:rsidRPr="00EF3223" w:rsidRDefault="00EF3223" w:rsidP="00153D22">
            <w:pPr>
              <w:spacing w:after="135"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>Выявление разности в оценках исторических деятелей, причин и последствий деятельности.</w:t>
            </w:r>
          </w:p>
        </w:tc>
        <w:tc>
          <w:tcPr>
            <w:tcW w:w="4530" w:type="dxa"/>
          </w:tcPr>
          <w:p w:rsidR="00EF3223" w:rsidRPr="00EF3223" w:rsidRDefault="00EF3223" w:rsidP="00153D22">
            <w:pPr>
              <w:spacing w:after="135"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>Аргументация противоположных оценок деятельности исторических личностей, раскрытие мотивов и ценностных ориентаций, выявление критериев, лежащих в основе оценочной деятельности</w:t>
            </w:r>
          </w:p>
        </w:tc>
      </w:tr>
    </w:tbl>
    <w:p w:rsidR="00D51810" w:rsidRDefault="00D51810" w:rsidP="00D51810">
      <w:pPr>
        <w:pStyle w:val="a3"/>
        <w:spacing w:line="276" w:lineRule="auto"/>
        <w:rPr>
          <w:b/>
          <w:szCs w:val="28"/>
        </w:rPr>
      </w:pPr>
    </w:p>
    <w:p w:rsidR="00B73096" w:rsidRPr="00D51810" w:rsidRDefault="00D51810" w:rsidP="00D51810">
      <w:pPr>
        <w:pStyle w:val="a3"/>
        <w:spacing w:line="276" w:lineRule="auto"/>
        <w:rPr>
          <w:szCs w:val="28"/>
        </w:rPr>
      </w:pPr>
      <w:r>
        <w:rPr>
          <w:b/>
          <w:szCs w:val="28"/>
        </w:rPr>
        <w:t xml:space="preserve">Достижение </w:t>
      </w:r>
      <w:r w:rsidR="00B73096" w:rsidRPr="009F1694">
        <w:rPr>
          <w:b/>
          <w:szCs w:val="28"/>
        </w:rPr>
        <w:t xml:space="preserve">ожидаемых </w:t>
      </w:r>
      <w:r w:rsidR="00B477B0">
        <w:rPr>
          <w:b/>
          <w:szCs w:val="28"/>
        </w:rPr>
        <w:t xml:space="preserve">образовательных </w:t>
      </w:r>
      <w:r w:rsidR="00B73096" w:rsidRPr="009F1694">
        <w:rPr>
          <w:b/>
          <w:szCs w:val="28"/>
        </w:rPr>
        <w:t>результатов</w:t>
      </w:r>
      <w:r w:rsidR="00B73096">
        <w:rPr>
          <w:b/>
          <w:szCs w:val="28"/>
        </w:rPr>
        <w:t xml:space="preserve"> </w:t>
      </w:r>
      <w:r w:rsidR="00A4752B">
        <w:rPr>
          <w:b/>
          <w:szCs w:val="28"/>
        </w:rPr>
        <w:t xml:space="preserve">обучающихся </w:t>
      </w:r>
      <w:r w:rsidR="00B73096">
        <w:rPr>
          <w:b/>
          <w:szCs w:val="28"/>
        </w:rPr>
        <w:t>основной школы</w:t>
      </w:r>
      <w:r w:rsidR="00B477B0">
        <w:rPr>
          <w:b/>
          <w:szCs w:val="28"/>
        </w:rPr>
        <w:t xml:space="preserve"> в рамках апробационной деятельности</w:t>
      </w:r>
      <w:r w:rsidR="00196643">
        <w:rPr>
          <w:b/>
          <w:szCs w:val="28"/>
        </w:rPr>
        <w:t xml:space="preserve"> в 2019-2020 гг.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планируется через вторичную апробацию скорректированных дидактических материалов в 5-м классе </w:t>
      </w:r>
      <w:r w:rsidR="00A4752B">
        <w:rPr>
          <w:szCs w:val="28"/>
        </w:rPr>
        <w:t>и введение</w:t>
      </w:r>
      <w:r>
        <w:rPr>
          <w:szCs w:val="28"/>
        </w:rPr>
        <w:t xml:space="preserve"> учебных модулей рабочей программы по истории (6 класс), разработку дидактических материалов и их апробацию.</w:t>
      </w:r>
    </w:p>
    <w:p w:rsidR="00EF3223" w:rsidRDefault="00EF3223" w:rsidP="00EF3223">
      <w:pPr>
        <w:pStyle w:val="a3"/>
        <w:spacing w:line="276" w:lineRule="auto"/>
        <w:ind w:firstLine="0"/>
        <w:rPr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1560"/>
        <w:gridCol w:w="4111"/>
        <w:gridCol w:w="4394"/>
      </w:tblGrid>
      <w:tr w:rsidR="00D51810" w:rsidTr="00D51810">
        <w:tc>
          <w:tcPr>
            <w:tcW w:w="1560" w:type="dxa"/>
          </w:tcPr>
          <w:p w:rsidR="00D51810" w:rsidRPr="00D51810" w:rsidRDefault="00D51810" w:rsidP="00D51810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81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D51810" w:rsidRDefault="00D51810" w:rsidP="00D51810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ОР</w:t>
            </w:r>
          </w:p>
          <w:p w:rsidR="00D51810" w:rsidRPr="00D51810" w:rsidRDefault="00D51810" w:rsidP="00D51810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810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</w:tcPr>
          <w:p w:rsidR="00D51810" w:rsidRDefault="00D51810" w:rsidP="00D51810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810">
              <w:rPr>
                <w:b/>
                <w:sz w:val="24"/>
                <w:szCs w:val="24"/>
              </w:rPr>
              <w:t>Ожидаемый ОР</w:t>
            </w:r>
          </w:p>
          <w:p w:rsidR="00D51810" w:rsidRPr="00D51810" w:rsidRDefault="00D51810" w:rsidP="00D51810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810">
              <w:rPr>
                <w:b/>
                <w:sz w:val="24"/>
                <w:szCs w:val="24"/>
              </w:rPr>
              <w:t>6 класс</w:t>
            </w:r>
          </w:p>
        </w:tc>
      </w:tr>
      <w:tr w:rsidR="00D51810" w:rsidTr="00D51810">
        <w:tc>
          <w:tcPr>
            <w:tcW w:w="1560" w:type="dxa"/>
          </w:tcPr>
          <w:p w:rsidR="00D51810" w:rsidRPr="002F3E4E" w:rsidRDefault="00D51810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4111" w:type="dxa"/>
          </w:tcPr>
          <w:p w:rsidR="00D51810" w:rsidRDefault="00D51810" w:rsidP="0019664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давать оценку деятельности исторической личности </w:t>
            </w:r>
            <w:r w:rsidRPr="002F3E4E">
              <w:rPr>
                <w:sz w:val="24"/>
                <w:szCs w:val="24"/>
              </w:rPr>
              <w:t>на основе базовых понятий морали: добро, зло, справедливость, долг и честь</w:t>
            </w:r>
            <w:r>
              <w:rPr>
                <w:sz w:val="24"/>
                <w:szCs w:val="24"/>
              </w:rPr>
              <w:t>.</w:t>
            </w:r>
            <w:r w:rsidR="004C69B9">
              <w:rPr>
                <w:sz w:val="24"/>
                <w:szCs w:val="24"/>
              </w:rPr>
              <w:t>/</w:t>
            </w:r>
          </w:p>
          <w:p w:rsidR="004C69B9" w:rsidRPr="002F3E4E" w:rsidRDefault="004C69B9" w:rsidP="0019664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196643">
              <w:rPr>
                <w:sz w:val="24"/>
                <w:szCs w:val="24"/>
              </w:rPr>
              <w:t>Умение видеть авторскую позицию (отношение, оценку) исторической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51810" w:rsidRPr="002F3E4E" w:rsidRDefault="004C69B9" w:rsidP="0019664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 и делать выводы на основе разности оценки исторической личности разных авторов.</w:t>
            </w:r>
          </w:p>
        </w:tc>
      </w:tr>
    </w:tbl>
    <w:p w:rsidR="00B73096" w:rsidRDefault="00B73096" w:rsidP="00EF3223">
      <w:pPr>
        <w:pStyle w:val="a3"/>
        <w:spacing w:line="276" w:lineRule="auto"/>
        <w:ind w:firstLine="0"/>
        <w:rPr>
          <w:szCs w:val="28"/>
        </w:rPr>
      </w:pPr>
    </w:p>
    <w:p w:rsidR="004F4101" w:rsidRPr="00D30F32" w:rsidRDefault="004F4101" w:rsidP="00EF3223">
      <w:pPr>
        <w:pStyle w:val="a3"/>
        <w:ind w:firstLine="0"/>
        <w:rPr>
          <w:u w:val="single"/>
        </w:rPr>
      </w:pP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t>Предмет(ы) апробации (элементы образовательного процесса, организационно-содержательные механизмы и др.), кратк</w:t>
      </w:r>
      <w:r w:rsidR="00EF3223">
        <w:rPr>
          <w:b/>
          <w:u w:val="single"/>
        </w:rPr>
        <w:t>ое описание предметов апробации.</w:t>
      </w:r>
    </w:p>
    <w:p w:rsidR="001D2422" w:rsidRDefault="00EF3223" w:rsidP="00EF3223">
      <w:pPr>
        <w:pStyle w:val="a3"/>
        <w:spacing w:line="276" w:lineRule="auto"/>
        <w:ind w:firstLine="708"/>
        <w:rPr>
          <w:szCs w:val="28"/>
        </w:rPr>
      </w:pPr>
      <w:r w:rsidRPr="00EF3223">
        <w:rPr>
          <w:szCs w:val="28"/>
        </w:rPr>
        <w:t>Предметом апробации</w:t>
      </w:r>
      <w:r w:rsidRPr="00E44CBF">
        <w:rPr>
          <w:szCs w:val="28"/>
        </w:rPr>
        <w:t xml:space="preserve"> являют</w:t>
      </w:r>
      <w:r>
        <w:rPr>
          <w:szCs w:val="28"/>
        </w:rPr>
        <w:t>ся</w:t>
      </w:r>
      <w:r w:rsidR="001D2422">
        <w:rPr>
          <w:szCs w:val="28"/>
        </w:rPr>
        <w:t>:</w:t>
      </w:r>
    </w:p>
    <w:p w:rsidR="00EF3223" w:rsidRDefault="001D2422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EF3223">
        <w:rPr>
          <w:szCs w:val="28"/>
        </w:rPr>
        <w:t xml:space="preserve"> 4 урока модуля (5 класс) и 8 уроков модуля (6 класс), выделенных из часов резерва из  </w:t>
      </w:r>
      <w:r w:rsidR="00EF3223" w:rsidRPr="00E44CBF">
        <w:rPr>
          <w:szCs w:val="28"/>
        </w:rPr>
        <w:t xml:space="preserve"> 70 часов </w:t>
      </w:r>
      <w:r w:rsidR="00EF3223">
        <w:rPr>
          <w:szCs w:val="28"/>
        </w:rPr>
        <w:t xml:space="preserve">рабочей </w:t>
      </w:r>
      <w:r w:rsidR="00EF3223" w:rsidRPr="00E44CBF">
        <w:rPr>
          <w:szCs w:val="28"/>
        </w:rPr>
        <w:t>программы в 5-</w:t>
      </w:r>
      <w:r w:rsidR="00EF3223">
        <w:rPr>
          <w:szCs w:val="28"/>
        </w:rPr>
        <w:t>6 классах</w:t>
      </w:r>
      <w:r w:rsidR="00921978">
        <w:rPr>
          <w:szCs w:val="28"/>
        </w:rPr>
        <w:t>;</w:t>
      </w:r>
    </w:p>
    <w:p w:rsidR="00EF3223" w:rsidRDefault="001D7195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- классные часы</w:t>
      </w:r>
      <w:r w:rsidR="00EF3223" w:rsidRPr="001D2422">
        <w:rPr>
          <w:szCs w:val="28"/>
        </w:rPr>
        <w:t xml:space="preserve"> по формированию базовых моральных ценностей с по</w:t>
      </w:r>
      <w:r w:rsidR="001D2422">
        <w:rPr>
          <w:szCs w:val="28"/>
        </w:rPr>
        <w:t>зиции которых происходит оценка</w:t>
      </w:r>
      <w:r w:rsidR="00A4752B">
        <w:rPr>
          <w:szCs w:val="28"/>
        </w:rPr>
        <w:t xml:space="preserve"> в </w:t>
      </w:r>
      <w:r>
        <w:rPr>
          <w:szCs w:val="28"/>
        </w:rPr>
        <w:t xml:space="preserve">5 </w:t>
      </w:r>
      <w:r w:rsidR="00A4752B">
        <w:rPr>
          <w:szCs w:val="28"/>
        </w:rPr>
        <w:t xml:space="preserve">–м </w:t>
      </w:r>
      <w:r>
        <w:rPr>
          <w:szCs w:val="28"/>
        </w:rPr>
        <w:t>класс</w:t>
      </w:r>
      <w:r w:rsidR="00A4752B">
        <w:rPr>
          <w:szCs w:val="28"/>
        </w:rPr>
        <w:t>е</w:t>
      </w:r>
      <w:r>
        <w:rPr>
          <w:szCs w:val="28"/>
        </w:rPr>
        <w:t xml:space="preserve"> – 2 час.</w:t>
      </w:r>
    </w:p>
    <w:p w:rsidR="001D7195" w:rsidRDefault="001D7195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- уч</w:t>
      </w:r>
      <w:r w:rsidR="00921978">
        <w:rPr>
          <w:szCs w:val="28"/>
        </w:rPr>
        <w:t>ебные ситуации в рамках модулей;</w:t>
      </w:r>
    </w:p>
    <w:p w:rsidR="00921978" w:rsidRDefault="00921978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- контрольное мероприятие в рамках моделей;</w:t>
      </w:r>
    </w:p>
    <w:p w:rsidR="001D7195" w:rsidRDefault="001D7195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921978">
        <w:rPr>
          <w:szCs w:val="28"/>
        </w:rPr>
        <w:t>урок-дискуссия как контрольное мероприятие за рамками модуля (5, 6 классы).</w:t>
      </w:r>
    </w:p>
    <w:p w:rsidR="00D0178B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 xml:space="preserve">Место модуля в рабочей программе </w:t>
      </w:r>
    </w:p>
    <w:p w:rsidR="00D0178B" w:rsidRPr="00FA03E3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>по истории Древнего мира, 5 класс</w:t>
      </w:r>
    </w:p>
    <w:tbl>
      <w:tblPr>
        <w:tblW w:w="102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2678"/>
        <w:gridCol w:w="4063"/>
      </w:tblGrid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Поурочное планирование</w:t>
            </w:r>
          </w:p>
          <w:p w:rsidR="00D0178B" w:rsidRPr="00142EC0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(фрагмент)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  <w:p w:rsidR="00D0178B" w:rsidRPr="00A57D3D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(и</w:t>
            </w:r>
            <w:r w:rsidRPr="00A57D3D">
              <w:rPr>
                <w:szCs w:val="28"/>
              </w:rPr>
              <w:t>сторическая личность</w:t>
            </w:r>
            <w:r>
              <w:rPr>
                <w:szCs w:val="28"/>
              </w:rPr>
              <w:t>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Формы работы</w:t>
            </w:r>
            <w:r>
              <w:rPr>
                <w:szCs w:val="28"/>
              </w:rPr>
              <w:t xml:space="preserve"> 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9. Военные походы фараонов. Рисунок стр.48. Документ «Поход фараона (стр.50)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Тутмос </w:t>
            </w:r>
            <w:r>
              <w:rPr>
                <w:szCs w:val="28"/>
                <w:lang w:val="en-US" w:eastAsia="en-US"/>
              </w:rPr>
              <w:t>III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 xml:space="preserve">Знакомство с алгоритмом </w:t>
            </w:r>
            <w:r>
              <w:rPr>
                <w:szCs w:val="28"/>
              </w:rPr>
              <w:t>оценки</w:t>
            </w:r>
            <w:r w:rsidRPr="00A57D3D">
              <w:rPr>
                <w:szCs w:val="28"/>
              </w:rPr>
              <w:t xml:space="preserve"> исторической личност</w:t>
            </w:r>
            <w:proofErr w:type="gramStart"/>
            <w:r w:rsidRPr="00A57D3D">
              <w:rPr>
                <w:szCs w:val="28"/>
              </w:rPr>
              <w:t>и(</w:t>
            </w:r>
            <w:proofErr w:type="gramEnd"/>
            <w:r w:rsidRPr="00A57D3D">
              <w:rPr>
                <w:szCs w:val="28"/>
              </w:rPr>
              <w:t>совместная работа с учителем)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22. Чему учил китайский мудрец Конфуций.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Конфуций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(совместная работа с учителем)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30. Зарождение демократии в Афинах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Солон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(самостоятельная работа по алгоритму)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52. Единовластие Цезаря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Гай Юлий Цезарь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Выполнение контрольного задания</w:t>
            </w:r>
          </w:p>
        </w:tc>
      </w:tr>
    </w:tbl>
    <w:p w:rsidR="00D0178B" w:rsidRPr="009F1694" w:rsidRDefault="00D0178B" w:rsidP="00D0178B">
      <w:pPr>
        <w:spacing w:line="360" w:lineRule="auto"/>
        <w:rPr>
          <w:szCs w:val="28"/>
        </w:rPr>
      </w:pPr>
    </w:p>
    <w:p w:rsidR="00D0178B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 xml:space="preserve">Место модуля в рабочей программе </w:t>
      </w:r>
    </w:p>
    <w:p w:rsidR="00D0178B" w:rsidRPr="00FA03E3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>по истории, 6 класс</w:t>
      </w:r>
    </w:p>
    <w:tbl>
      <w:tblPr>
        <w:tblW w:w="102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3260"/>
        <w:gridCol w:w="3622"/>
      </w:tblGrid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Поурочное планирование</w:t>
            </w:r>
          </w:p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(фрагмент РП по истории Средних веков)</w:t>
            </w:r>
          </w:p>
          <w:p w:rsidR="00D0178B" w:rsidRPr="00142EC0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(содержание: </w:t>
            </w:r>
            <w:r>
              <w:rPr>
                <w:szCs w:val="28"/>
                <w:lang w:eastAsia="en-US"/>
              </w:rPr>
              <w:lastRenderedPageBreak/>
              <w:t>историческая личность)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Поурочное планирование</w:t>
            </w:r>
          </w:p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(фрагмент РП по истории России)</w:t>
            </w:r>
          </w:p>
          <w:p w:rsidR="00D0178B" w:rsidRPr="00A57D3D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(содержание: историческая личность)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lastRenderedPageBreak/>
              <w:t>Формы работы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 w:rsidRPr="00A57D3D">
              <w:rPr>
                <w:szCs w:val="28"/>
                <w:lang w:eastAsia="en-US"/>
              </w:rPr>
              <w:lastRenderedPageBreak/>
              <w:t>Хлодвиг</w:t>
            </w:r>
            <w:proofErr w:type="spellEnd"/>
          </w:p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1. Государство франков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 xml:space="preserve">Ольга, Святослав 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5. Становление древнерусского государства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 xml:space="preserve">Знакомство с алгоритмом </w:t>
            </w:r>
            <w:r>
              <w:rPr>
                <w:szCs w:val="28"/>
              </w:rPr>
              <w:t xml:space="preserve">оценки </w:t>
            </w:r>
            <w:r w:rsidRPr="00A57D3D">
              <w:rPr>
                <w:szCs w:val="28"/>
              </w:rPr>
              <w:t>исторической личности</w:t>
            </w:r>
            <w:r>
              <w:rPr>
                <w:szCs w:val="28"/>
              </w:rPr>
              <w:t xml:space="preserve"> </w:t>
            </w:r>
            <w:r w:rsidRPr="00A57D3D">
              <w:rPr>
                <w:szCs w:val="28"/>
              </w:rPr>
              <w:t>(совместная работа с учителем)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>Юстиниан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6. Византия при Юстиниане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b/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>Владимир Красное</w:t>
            </w:r>
            <w:r>
              <w:rPr>
                <w:szCs w:val="28"/>
                <w:lang w:eastAsia="en-US"/>
              </w:rPr>
              <w:t xml:space="preserve"> Солнышко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6. Правление князя Владимира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Оценка </w:t>
            </w:r>
            <w:r w:rsidRPr="00A57D3D">
              <w:rPr>
                <w:szCs w:val="28"/>
              </w:rPr>
              <w:t>исторической личности (совместная работа с учителем)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>Мухаммед</w:t>
            </w:r>
          </w:p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9. Возникновение ислама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Ярослав Мудрый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7. Русское государство при Ярославе Мудром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(самостоятельная работа по алгоритму)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Жанна </w:t>
            </w: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Арк</w:t>
            </w:r>
            <w:proofErr w:type="spellEnd"/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21. Усиление королевской власти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Дмитрий Донской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§21. Куликовская битва.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Выполнение контрольного задания</w:t>
            </w:r>
          </w:p>
        </w:tc>
      </w:tr>
    </w:tbl>
    <w:p w:rsidR="00D0178B" w:rsidRDefault="00D0178B" w:rsidP="001D7195">
      <w:pPr>
        <w:pStyle w:val="a3"/>
        <w:ind w:firstLine="0"/>
      </w:pPr>
    </w:p>
    <w:p w:rsidR="00F5147C" w:rsidRPr="00D0178B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D0178B">
        <w:rPr>
          <w:b/>
          <w:u w:val="single"/>
        </w:rPr>
        <w:t>Предполагаемые продукты апробационной деятельности (разработки, дидактические, методические материалы, нормативно-правовые документы, статьи, др.).</w:t>
      </w:r>
    </w:p>
    <w:p w:rsidR="0070348B" w:rsidRDefault="0070348B" w:rsidP="0070348B">
      <w:pPr>
        <w:pStyle w:val="a3"/>
        <w:rPr>
          <w:szCs w:val="28"/>
        </w:rPr>
      </w:pPr>
      <w:r>
        <w:rPr>
          <w:szCs w:val="28"/>
        </w:rPr>
        <w:t>1.Описание</w:t>
      </w:r>
      <w:r w:rsidR="00921978">
        <w:rPr>
          <w:szCs w:val="28"/>
        </w:rPr>
        <w:t xml:space="preserve"> мод</w:t>
      </w:r>
      <w:r w:rsidR="0013640A">
        <w:rPr>
          <w:szCs w:val="28"/>
        </w:rPr>
        <w:t>улей</w:t>
      </w:r>
      <w:r w:rsidR="00921978">
        <w:rPr>
          <w:szCs w:val="28"/>
        </w:rPr>
        <w:t xml:space="preserve"> рабочей программы</w:t>
      </w:r>
      <w:r w:rsidR="0013640A">
        <w:rPr>
          <w:szCs w:val="28"/>
        </w:rPr>
        <w:t xml:space="preserve"> по истории</w:t>
      </w:r>
      <w:r w:rsidR="00921978">
        <w:rPr>
          <w:szCs w:val="28"/>
        </w:rPr>
        <w:t xml:space="preserve"> 5,6 -х</w:t>
      </w:r>
      <w:r>
        <w:rPr>
          <w:szCs w:val="28"/>
        </w:rPr>
        <w:t xml:space="preserve"> классов. </w:t>
      </w:r>
    </w:p>
    <w:p w:rsidR="0070348B" w:rsidRDefault="0070348B" w:rsidP="00EA672C">
      <w:pPr>
        <w:pStyle w:val="a3"/>
        <w:ind w:left="709" w:firstLine="0"/>
        <w:rPr>
          <w:szCs w:val="28"/>
        </w:rPr>
      </w:pPr>
      <w:r>
        <w:rPr>
          <w:szCs w:val="28"/>
        </w:rPr>
        <w:t xml:space="preserve">2.Описание учебных ситуаций с дидактическим материалами: </w:t>
      </w:r>
      <w:r w:rsidRPr="0070348B">
        <w:rPr>
          <w:szCs w:val="28"/>
        </w:rPr>
        <w:t>технические задания, направленные на проверку определенных умений; подборка текстов с характеристиками исторических личностей</w:t>
      </w:r>
      <w:r w:rsidR="00921978">
        <w:rPr>
          <w:szCs w:val="28"/>
        </w:rPr>
        <w:t xml:space="preserve">; </w:t>
      </w:r>
      <w:r w:rsidR="00921978" w:rsidRPr="0070348B">
        <w:rPr>
          <w:szCs w:val="28"/>
        </w:rPr>
        <w:t>критерии оценивания; сценарий контрольного мероприятия; описание учебных ситуаций и дидактические материалы к ним; описание процедур оценивания.</w:t>
      </w:r>
    </w:p>
    <w:p w:rsidR="0070348B" w:rsidRDefault="0070348B" w:rsidP="00EA672C">
      <w:pPr>
        <w:pStyle w:val="a3"/>
        <w:ind w:left="709" w:firstLine="0"/>
        <w:rPr>
          <w:szCs w:val="28"/>
        </w:rPr>
      </w:pPr>
      <w:r>
        <w:rPr>
          <w:szCs w:val="28"/>
        </w:rPr>
        <w:t>3. Описание классных часов с дидактическими материалами: сценарии</w:t>
      </w:r>
      <w:r w:rsidR="00921978" w:rsidRPr="00921978">
        <w:rPr>
          <w:szCs w:val="28"/>
        </w:rPr>
        <w:t xml:space="preserve"> </w:t>
      </w:r>
      <w:r w:rsidR="00921978">
        <w:rPr>
          <w:szCs w:val="28"/>
        </w:rPr>
        <w:t xml:space="preserve">классных часов </w:t>
      </w:r>
      <w:r w:rsidR="00921978" w:rsidRPr="001D2422">
        <w:rPr>
          <w:szCs w:val="28"/>
        </w:rPr>
        <w:t>по формированию базовых моральных ценностей с по</w:t>
      </w:r>
      <w:r w:rsidR="00921978">
        <w:rPr>
          <w:szCs w:val="28"/>
        </w:rPr>
        <w:t>зиции которых происходит оценка деятельности исторических личностей.</w:t>
      </w:r>
    </w:p>
    <w:p w:rsidR="00921978" w:rsidRDefault="00921978" w:rsidP="00EA672C">
      <w:pPr>
        <w:pStyle w:val="a3"/>
        <w:ind w:left="709" w:firstLine="0"/>
        <w:rPr>
          <w:szCs w:val="28"/>
        </w:rPr>
      </w:pPr>
      <w:r>
        <w:rPr>
          <w:szCs w:val="28"/>
        </w:rPr>
        <w:t>4. Сценарий проведения урока-дискуссии как контрольного мероприятия за рамками модуля.</w:t>
      </w:r>
    </w:p>
    <w:p w:rsidR="0070348B" w:rsidRPr="00EA672C" w:rsidRDefault="0070348B" w:rsidP="00921978">
      <w:pPr>
        <w:pStyle w:val="a3"/>
        <w:ind w:firstLine="0"/>
      </w:pPr>
    </w:p>
    <w:p w:rsidR="00F5147C" w:rsidRPr="00E05F75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05F75">
        <w:rPr>
          <w:b/>
          <w:u w:val="single"/>
        </w:rPr>
        <w:t>Масштаб апробации:</w:t>
      </w:r>
    </w:p>
    <w:p w:rsidR="00F5147C" w:rsidRPr="00EA1519" w:rsidRDefault="00A4752B" w:rsidP="00F5147C">
      <w:pPr>
        <w:pStyle w:val="a3"/>
        <w:ind w:left="709" w:firstLine="0"/>
      </w:pPr>
      <w:r>
        <w:t>К</w:t>
      </w:r>
      <w:r w:rsidR="00F5147C" w:rsidRPr="00EA1519">
        <w:t>оличество педагогов</w:t>
      </w:r>
      <w:r>
        <w:t xml:space="preserve"> - 3</w:t>
      </w:r>
      <w:r w:rsidR="00F5147C" w:rsidRPr="00EA1519">
        <w:t xml:space="preserve">; </w:t>
      </w:r>
    </w:p>
    <w:p w:rsidR="00EA672C" w:rsidRDefault="00A4752B" w:rsidP="00EA672C">
      <w:pPr>
        <w:pStyle w:val="a3"/>
        <w:jc w:val="left"/>
      </w:pPr>
      <w:r>
        <w:lastRenderedPageBreak/>
        <w:t>П</w:t>
      </w:r>
      <w:r w:rsidR="00F5147C" w:rsidRPr="00EA1519">
        <w:t>араллели</w:t>
      </w:r>
      <w:r w:rsidR="00EA672C">
        <w:t xml:space="preserve"> – 5-6</w:t>
      </w:r>
      <w:r w:rsidR="00F5147C" w:rsidRPr="00EA1519">
        <w:t xml:space="preserve"> классы, в которых происходит апробация</w:t>
      </w:r>
      <w:r w:rsidR="00EA672C">
        <w:t>;</w:t>
      </w:r>
      <w:r w:rsidR="00F5147C" w:rsidRPr="00EA1519">
        <w:t xml:space="preserve"> </w:t>
      </w:r>
    </w:p>
    <w:p w:rsidR="00F5147C" w:rsidRPr="00EA1519" w:rsidRDefault="00A4752B" w:rsidP="00EA672C">
      <w:pPr>
        <w:pStyle w:val="a3"/>
        <w:ind w:left="709" w:firstLine="0"/>
        <w:jc w:val="left"/>
      </w:pPr>
      <w:r>
        <w:t>П</w:t>
      </w:r>
      <w:r w:rsidR="00F5147C" w:rsidRPr="00EA1519">
        <w:t>редметы</w:t>
      </w:r>
      <w:r w:rsidR="00EA672C">
        <w:t xml:space="preserve"> - история</w:t>
      </w:r>
      <w:r w:rsidR="00F5147C">
        <w:t>;</w:t>
      </w:r>
    </w:p>
    <w:p w:rsidR="00F5147C" w:rsidRDefault="00A4752B" w:rsidP="00EA672C">
      <w:pPr>
        <w:pStyle w:val="a3"/>
        <w:ind w:left="709" w:firstLine="0"/>
        <w:jc w:val="left"/>
      </w:pPr>
      <w:r>
        <w:t>Количество</w:t>
      </w:r>
      <w:r w:rsidR="00F5147C">
        <w:t xml:space="preserve"> учащихся</w:t>
      </w:r>
      <w:r>
        <w:t xml:space="preserve"> – 180 чел</w:t>
      </w:r>
      <w:r w:rsidR="00F5147C">
        <w:t>.</w:t>
      </w:r>
    </w:p>
    <w:p w:rsidR="00B73096" w:rsidRDefault="00A4752B" w:rsidP="00EA672C">
      <w:pPr>
        <w:pStyle w:val="a3"/>
        <w:ind w:left="709" w:firstLine="0"/>
        <w:jc w:val="left"/>
      </w:pPr>
      <w:r>
        <w:t>Сетевое взаимодействие: МБОУ «Марковская СОШ»</w:t>
      </w:r>
    </w:p>
    <w:p w:rsidR="00A4752B" w:rsidRPr="00EA1519" w:rsidRDefault="00A4752B" w:rsidP="00EA672C">
      <w:pPr>
        <w:pStyle w:val="a3"/>
        <w:ind w:left="709" w:firstLine="0"/>
        <w:jc w:val="left"/>
      </w:pPr>
    </w:p>
    <w:p w:rsidR="00F5147C" w:rsidRPr="00E05F75" w:rsidRDefault="00F5147C" w:rsidP="00EA672C">
      <w:pPr>
        <w:pStyle w:val="a3"/>
        <w:numPr>
          <w:ilvl w:val="0"/>
          <w:numId w:val="1"/>
        </w:numPr>
        <w:ind w:left="709" w:firstLine="0"/>
        <w:jc w:val="left"/>
        <w:rPr>
          <w:b/>
          <w:u w:val="single"/>
        </w:rPr>
      </w:pPr>
      <w:r w:rsidRPr="00E05F75">
        <w:rPr>
          <w:b/>
          <w:u w:val="single"/>
        </w:rPr>
        <w:t xml:space="preserve">Система оценивания ожидаемых результатов, </w:t>
      </w:r>
      <w:r w:rsidRPr="00E05F75">
        <w:rPr>
          <w:b/>
          <w:u w:val="single"/>
        </w:rPr>
        <w:br/>
        <w:t>в т.ч. образовательн</w:t>
      </w:r>
      <w:r w:rsidR="00B73096">
        <w:rPr>
          <w:b/>
          <w:u w:val="single"/>
        </w:rPr>
        <w:t>ых результатов</w:t>
      </w:r>
      <w:r w:rsidRPr="00E05F75">
        <w:rPr>
          <w:b/>
          <w:u w:val="single"/>
        </w:rPr>
        <w:t>.</w:t>
      </w:r>
    </w:p>
    <w:p w:rsidR="00F5147C" w:rsidRPr="00E05F75" w:rsidRDefault="00F5147C" w:rsidP="00F5147C">
      <w:pPr>
        <w:pStyle w:val="a3"/>
        <w:ind w:left="709" w:firstLine="0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245"/>
      </w:tblGrid>
      <w:tr w:rsidR="00F5147C" w:rsidRPr="00CA1335" w:rsidTr="00CA1335">
        <w:tc>
          <w:tcPr>
            <w:tcW w:w="4678" w:type="dxa"/>
          </w:tcPr>
          <w:p w:rsidR="00F5147C" w:rsidRPr="00CA1335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5245" w:type="dxa"/>
          </w:tcPr>
          <w:p w:rsidR="00E05F75" w:rsidRPr="00CA1335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 xml:space="preserve">Способы, механизмы оценивания ожидаемых </w:t>
            </w:r>
          </w:p>
          <w:p w:rsidR="00F5147C" w:rsidRPr="00CA1335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результатов</w:t>
            </w:r>
          </w:p>
        </w:tc>
      </w:tr>
      <w:tr w:rsidR="00E05F75" w:rsidRPr="00CA1335" w:rsidTr="00CA1335">
        <w:tc>
          <w:tcPr>
            <w:tcW w:w="4678" w:type="dxa"/>
          </w:tcPr>
          <w:p w:rsidR="00E05F7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Образовательные результаты</w:t>
            </w:r>
            <w:r w:rsidR="00CA1335">
              <w:rPr>
                <w:sz w:val="24"/>
                <w:szCs w:val="24"/>
              </w:rPr>
              <w:t>:</w:t>
            </w:r>
          </w:p>
          <w:p w:rsidR="00A4752B" w:rsidRPr="00A4752B" w:rsidRDefault="00A4752B" w:rsidP="00A4752B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752B">
              <w:rPr>
                <w:sz w:val="24"/>
                <w:szCs w:val="24"/>
              </w:rPr>
              <w:t>Умение давать оценку деятельности исторической личности на основе базовых понятий морали: добро, зло, справедливость, долг и честь./</w:t>
            </w:r>
          </w:p>
          <w:p w:rsidR="00A4752B" w:rsidRPr="00CA1335" w:rsidRDefault="00A4752B" w:rsidP="00A4752B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752B">
              <w:rPr>
                <w:sz w:val="24"/>
                <w:szCs w:val="24"/>
              </w:rPr>
              <w:t>Умение видеть авторскую позицию (отношение, оценку) исторической личности.</w:t>
            </w:r>
            <w:r w:rsidRPr="00A4752B">
              <w:rPr>
                <w:sz w:val="24"/>
                <w:szCs w:val="24"/>
              </w:rPr>
              <w:tab/>
              <w:t>Умение сравнивать и делать выводы на основе разности оценки исторической личности разных авторов.</w:t>
            </w:r>
          </w:p>
          <w:p w:rsidR="00CA1335" w:rsidRPr="00CA1335" w:rsidRDefault="00CA1335" w:rsidP="00CA1335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05F75" w:rsidRPr="00CA133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Контрольные мероприят</w:t>
            </w:r>
            <w:r w:rsidR="00B73096">
              <w:rPr>
                <w:sz w:val="24"/>
                <w:szCs w:val="24"/>
              </w:rPr>
              <w:t>ия в рамках моделей  и внеурочной д</w:t>
            </w:r>
            <w:r w:rsidRPr="00CA1335">
              <w:rPr>
                <w:sz w:val="24"/>
                <w:szCs w:val="24"/>
              </w:rPr>
              <w:t>е</w:t>
            </w:r>
            <w:r w:rsidR="00CA1335">
              <w:rPr>
                <w:sz w:val="24"/>
                <w:szCs w:val="24"/>
              </w:rPr>
              <w:t>ятельност</w:t>
            </w:r>
            <w:r w:rsidR="00B73096">
              <w:rPr>
                <w:sz w:val="24"/>
                <w:szCs w:val="24"/>
              </w:rPr>
              <w:t>и (дискуссия)</w:t>
            </w:r>
          </w:p>
        </w:tc>
      </w:tr>
      <w:tr w:rsidR="00E05F75" w:rsidRPr="00CA1335" w:rsidTr="00CA1335">
        <w:tc>
          <w:tcPr>
            <w:tcW w:w="4678" w:type="dxa"/>
          </w:tcPr>
          <w:p w:rsidR="00E05F75" w:rsidRPr="00CA1335" w:rsidRDefault="00E05F75" w:rsidP="00E05F75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 xml:space="preserve">- </w:t>
            </w:r>
            <w:r w:rsidR="0070348B">
              <w:rPr>
                <w:sz w:val="24"/>
                <w:szCs w:val="24"/>
              </w:rPr>
              <w:t>п</w:t>
            </w:r>
            <w:r w:rsidRPr="00CA1335">
              <w:rPr>
                <w:sz w:val="24"/>
                <w:szCs w:val="24"/>
              </w:rPr>
              <w:t xml:space="preserve">овышение компетентности </w:t>
            </w:r>
            <w:r w:rsidR="0070348B">
              <w:rPr>
                <w:sz w:val="24"/>
                <w:szCs w:val="24"/>
              </w:rPr>
              <w:t xml:space="preserve">педагогов </w:t>
            </w:r>
            <w:r w:rsidRPr="00CA1335">
              <w:rPr>
                <w:sz w:val="24"/>
                <w:szCs w:val="24"/>
              </w:rPr>
              <w:t xml:space="preserve">по формированию умения </w:t>
            </w:r>
            <w:r w:rsidR="00A4752B">
              <w:rPr>
                <w:sz w:val="24"/>
                <w:szCs w:val="24"/>
              </w:rPr>
              <w:t xml:space="preserve">давать </w:t>
            </w:r>
            <w:r w:rsidR="00A47DF3">
              <w:rPr>
                <w:sz w:val="24"/>
                <w:szCs w:val="24"/>
              </w:rPr>
              <w:t>оценку</w:t>
            </w:r>
            <w:r w:rsidRPr="00CA1335">
              <w:rPr>
                <w:sz w:val="24"/>
                <w:szCs w:val="24"/>
              </w:rPr>
              <w:t xml:space="preserve"> деят</w:t>
            </w:r>
            <w:r w:rsidR="0070348B">
              <w:rPr>
                <w:sz w:val="24"/>
                <w:szCs w:val="24"/>
              </w:rPr>
              <w:t>ельность исторической личности</w:t>
            </w:r>
          </w:p>
          <w:p w:rsidR="0070348B" w:rsidRDefault="0070348B" w:rsidP="00E05F75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05F75" w:rsidRPr="00CA1335" w:rsidRDefault="0070348B" w:rsidP="00E05F75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 э</w:t>
            </w:r>
            <w:r w:rsidR="00E05F75" w:rsidRPr="00CA1335">
              <w:rPr>
                <w:sz w:val="24"/>
                <w:szCs w:val="24"/>
              </w:rPr>
              <w:t>кспертн</w:t>
            </w:r>
            <w:r>
              <w:rPr>
                <w:sz w:val="24"/>
                <w:szCs w:val="24"/>
              </w:rPr>
              <w:t>ой оценки умения оценивать историческую личность</w:t>
            </w:r>
          </w:p>
        </w:tc>
        <w:tc>
          <w:tcPr>
            <w:tcW w:w="5245" w:type="dxa"/>
          </w:tcPr>
          <w:p w:rsidR="00E05F75" w:rsidRPr="00CA133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Открытые уроки, мастер-классы, доклад в рамках районного методического объединения учителей истории</w:t>
            </w:r>
          </w:p>
          <w:p w:rsidR="00CA1335" w:rsidRPr="00CA1335" w:rsidRDefault="00CA133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A1335" w:rsidRPr="00CA1335" w:rsidRDefault="00CA133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CA1335">
              <w:rPr>
                <w:sz w:val="24"/>
                <w:szCs w:val="24"/>
              </w:rPr>
              <w:t xml:space="preserve">лены жюри в рамках </w:t>
            </w:r>
            <w:r>
              <w:rPr>
                <w:sz w:val="24"/>
                <w:szCs w:val="24"/>
              </w:rPr>
              <w:t>конкурсных мероприятий по предмету (муниципальный конкурс эссе, муниципальные и школьные дебаты)</w:t>
            </w:r>
          </w:p>
          <w:p w:rsidR="00CA1335" w:rsidRPr="00CA1335" w:rsidRDefault="00CA133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05F75" w:rsidRPr="00CA1335" w:rsidTr="00CA1335">
        <w:tc>
          <w:tcPr>
            <w:tcW w:w="4678" w:type="dxa"/>
          </w:tcPr>
          <w:p w:rsidR="00CA1335" w:rsidRPr="00CA1335" w:rsidRDefault="00CA1335" w:rsidP="00A47DF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Разработка методических продуктов апробационной деятельности: технические задания, направленные на проверку определенных умений; подборка текстов с характеристиками исторических личностей; критерии оценивания; сценарий контрольного мероприятия; описание учебных ситуаций и дидактические материалы к ним; описание процедур оценивания.</w:t>
            </w:r>
          </w:p>
          <w:p w:rsidR="00E05F75" w:rsidRPr="00CA133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05F75" w:rsidRPr="00CA1335" w:rsidRDefault="00A47DF3" w:rsidP="00CA1335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экспертное заключение научного руководителя</w:t>
            </w:r>
          </w:p>
        </w:tc>
      </w:tr>
    </w:tbl>
    <w:p w:rsidR="00F5147C" w:rsidRPr="00E05F75" w:rsidRDefault="00F5147C" w:rsidP="00E05F75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E05F75">
        <w:rPr>
          <w:b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283161" w:rsidRPr="00283161" w:rsidRDefault="00283161" w:rsidP="00A47DF3">
      <w:pPr>
        <w:spacing w:line="276" w:lineRule="auto"/>
        <w:jc w:val="both"/>
        <w:rPr>
          <w:szCs w:val="28"/>
        </w:rPr>
      </w:pPr>
      <w:r w:rsidRPr="00283161">
        <w:rPr>
          <w:szCs w:val="28"/>
        </w:rPr>
        <w:lastRenderedPageBreak/>
        <w:t xml:space="preserve">Научно-методическое руководство осуществляет </w:t>
      </w:r>
      <w:r w:rsidRPr="00283161">
        <w:rPr>
          <w:bCs/>
          <w:szCs w:val="28"/>
        </w:rPr>
        <w:t>Завадская Е.Н., методист отдела развития образовательных систем ГАУ ДПО «Институт развития образования Пермского края»</w:t>
      </w:r>
    </w:p>
    <w:p w:rsidR="00A47DF3" w:rsidRDefault="00283161" w:rsidP="00A47DF3">
      <w:pPr>
        <w:pStyle w:val="a3"/>
        <w:ind w:firstLine="0"/>
      </w:pPr>
      <w:r>
        <w:t xml:space="preserve">В рамках апробационной деятельности планируется взаимодействие с </w:t>
      </w:r>
      <w:r w:rsidR="00A47DF3">
        <w:t>МБОУ «Марковская школа».</w:t>
      </w:r>
    </w:p>
    <w:p w:rsidR="00A47DF3" w:rsidRDefault="00A47DF3" w:rsidP="00A47DF3">
      <w:pPr>
        <w:pStyle w:val="a3"/>
        <w:ind w:firstLine="0"/>
      </w:pPr>
    </w:p>
    <w:p w:rsidR="00F5147C" w:rsidRPr="00283161" w:rsidRDefault="00A47DF3" w:rsidP="00A47DF3">
      <w:pPr>
        <w:pStyle w:val="a3"/>
        <w:ind w:firstLine="0"/>
        <w:rPr>
          <w:b/>
        </w:rPr>
      </w:pPr>
      <w:r>
        <w:rPr>
          <w:b/>
        </w:rPr>
        <w:t>12.</w:t>
      </w:r>
      <w:r w:rsidR="00F5147C" w:rsidRPr="00283161">
        <w:rPr>
          <w:b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tbl>
      <w:tblPr>
        <w:tblpPr w:leftFromText="180" w:rightFromText="180" w:vertAnchor="text" w:horzAnchor="margin" w:tblpXSpec="center" w:tblpY="155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2068"/>
        <w:gridCol w:w="2344"/>
        <w:gridCol w:w="2022"/>
        <w:gridCol w:w="1862"/>
      </w:tblGrid>
      <w:tr w:rsidR="00283161" w:rsidRPr="00561797" w:rsidTr="00153D22">
        <w:trPr>
          <w:trHeight w:val="2785"/>
        </w:trPr>
        <w:tc>
          <w:tcPr>
            <w:tcW w:w="1931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561797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C71C54" w:rsidRPr="00561797" w:rsidTr="00153D22">
        <w:trPr>
          <w:trHeight w:val="2785"/>
        </w:trPr>
        <w:tc>
          <w:tcPr>
            <w:tcW w:w="1931" w:type="dxa"/>
            <w:shd w:val="clear" w:color="auto" w:fill="auto"/>
          </w:tcPr>
          <w:p w:rsidR="00C71C54" w:rsidRPr="00C71C54" w:rsidRDefault="00C71C54" w:rsidP="00C71C54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на сайте </w:t>
            </w:r>
            <w:r>
              <w:t xml:space="preserve"> </w:t>
            </w:r>
            <w:r w:rsidRPr="00C71C54">
              <w:rPr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</w:p>
          <w:p w:rsidR="00C71C54" w:rsidRPr="00561797" w:rsidRDefault="00C71C54" w:rsidP="00C71C54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апробация внедрения, Пермский край</w:t>
            </w:r>
          </w:p>
        </w:tc>
        <w:tc>
          <w:tcPr>
            <w:tcW w:w="2068" w:type="dxa"/>
            <w:shd w:val="clear" w:color="auto" w:fill="auto"/>
          </w:tcPr>
          <w:p w:rsidR="00C71C54" w:rsidRPr="00561797" w:rsidRDefault="00C71C54" w:rsidP="00C71C54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C71C54" w:rsidRPr="00561797" w:rsidRDefault="00C71C54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реализации проекта, организации мероприятий</w:t>
            </w:r>
          </w:p>
        </w:tc>
        <w:tc>
          <w:tcPr>
            <w:tcW w:w="2022" w:type="dxa"/>
            <w:shd w:val="clear" w:color="auto" w:fill="auto"/>
          </w:tcPr>
          <w:p w:rsidR="00C71C54" w:rsidRPr="00561797" w:rsidRDefault="00C71C54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1 раз в месяц</w:t>
            </w:r>
          </w:p>
        </w:tc>
        <w:tc>
          <w:tcPr>
            <w:tcW w:w="1862" w:type="dxa"/>
            <w:shd w:val="clear" w:color="auto" w:fill="auto"/>
          </w:tcPr>
          <w:p w:rsidR="00C71C54" w:rsidRPr="00561797" w:rsidRDefault="00C71C54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283161" w:rsidRPr="00561797" w:rsidTr="00153D22">
        <w:trPr>
          <w:trHeight w:val="788"/>
        </w:trPr>
        <w:tc>
          <w:tcPr>
            <w:tcW w:w="1931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РМО</w:t>
            </w:r>
          </w:p>
        </w:tc>
        <w:tc>
          <w:tcPr>
            <w:tcW w:w="2068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Промежуточные результаты по формированию </w:t>
            </w:r>
            <w:r w:rsidRPr="00317013">
              <w:rPr>
                <w:sz w:val="24"/>
                <w:szCs w:val="24"/>
              </w:rPr>
              <w:t xml:space="preserve"> оценочных умений</w:t>
            </w:r>
            <w:r>
              <w:rPr>
                <w:sz w:val="24"/>
                <w:szCs w:val="24"/>
              </w:rPr>
              <w:t xml:space="preserve"> на уроках истории в 5 классе</w:t>
            </w:r>
            <w:r w:rsidR="00C71C54">
              <w:rPr>
                <w:sz w:val="24"/>
                <w:szCs w:val="24"/>
              </w:rPr>
              <w:t xml:space="preserve"> (итоги сетевой апробации)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 г.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РМО</w:t>
            </w:r>
          </w:p>
        </w:tc>
      </w:tr>
      <w:tr w:rsidR="00283161" w:rsidRPr="00561797" w:rsidTr="00153D22">
        <w:trPr>
          <w:trHeight w:val="2785"/>
        </w:trPr>
        <w:tc>
          <w:tcPr>
            <w:tcW w:w="1931" w:type="dxa"/>
            <w:shd w:val="clear" w:color="auto" w:fill="auto"/>
          </w:tcPr>
          <w:p w:rsidR="00283161" w:rsidRPr="00561797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августовской муниципальной конференции</w:t>
            </w:r>
          </w:p>
        </w:tc>
        <w:tc>
          <w:tcPr>
            <w:tcW w:w="2068" w:type="dxa"/>
            <w:shd w:val="clear" w:color="auto" w:fill="auto"/>
          </w:tcPr>
          <w:p w:rsidR="00283161" w:rsidRPr="00561797" w:rsidRDefault="00A47DF3" w:rsidP="00A47DF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A47DF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7013">
              <w:rPr>
                <w:sz w:val="24"/>
                <w:szCs w:val="24"/>
              </w:rPr>
              <w:t>езультативность формирования оценочных умений</w:t>
            </w:r>
            <w:r>
              <w:rPr>
                <w:sz w:val="24"/>
                <w:szCs w:val="24"/>
              </w:rPr>
              <w:t xml:space="preserve"> на уроках истории в 5,6 классах </w:t>
            </w:r>
          </w:p>
        </w:tc>
        <w:tc>
          <w:tcPr>
            <w:tcW w:w="2022" w:type="dxa"/>
            <w:shd w:val="clear" w:color="auto" w:fill="auto"/>
          </w:tcPr>
          <w:p w:rsidR="00283161" w:rsidRPr="00561797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2019</w:t>
            </w:r>
          </w:p>
        </w:tc>
        <w:tc>
          <w:tcPr>
            <w:tcW w:w="1862" w:type="dxa"/>
            <w:shd w:val="clear" w:color="auto" w:fill="auto"/>
          </w:tcPr>
          <w:p w:rsidR="00283161" w:rsidRPr="00561797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развития образования Чайковского городского округа (далее ЦРО)</w:t>
            </w:r>
          </w:p>
        </w:tc>
      </w:tr>
      <w:tr w:rsidR="00283161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</w:t>
            </w:r>
            <w:r>
              <w:rPr>
                <w:sz w:val="24"/>
                <w:szCs w:val="24"/>
              </w:rPr>
              <w:lastRenderedPageBreak/>
              <w:t>формированию умения оценивать</w:t>
            </w:r>
            <w:r w:rsidR="0013640A">
              <w:rPr>
                <w:sz w:val="24"/>
                <w:szCs w:val="24"/>
              </w:rPr>
              <w:t xml:space="preserve"> деятельность исторической личности</w:t>
            </w:r>
          </w:p>
        </w:tc>
        <w:tc>
          <w:tcPr>
            <w:tcW w:w="2068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lastRenderedPageBreak/>
              <w:t xml:space="preserve">муниципальная </w:t>
            </w:r>
            <w:r w:rsidRPr="00317013">
              <w:rPr>
                <w:sz w:val="24"/>
                <w:szCs w:val="24"/>
              </w:rPr>
              <w:lastRenderedPageBreak/>
              <w:t>методическая конференция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164999">
              <w:rPr>
                <w:sz w:val="24"/>
                <w:szCs w:val="24"/>
              </w:rPr>
              <w:lastRenderedPageBreak/>
              <w:t xml:space="preserve">Занятие по работе  с </w:t>
            </w:r>
            <w:r w:rsidRPr="00164999">
              <w:rPr>
                <w:sz w:val="24"/>
                <w:szCs w:val="24"/>
              </w:rPr>
              <w:lastRenderedPageBreak/>
              <w:t>алгоритмом оценки исторического деятеля. Написание оценочного суждения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  <w:r w:rsidR="00283161" w:rsidRPr="00317013">
              <w:rPr>
                <w:sz w:val="24"/>
                <w:szCs w:val="24"/>
              </w:rPr>
              <w:t xml:space="preserve"> </w:t>
            </w:r>
          </w:p>
          <w:p w:rsidR="00283161" w:rsidRPr="00317013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  <w:r w:rsidR="00283161" w:rsidRPr="0031701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ЦРО </w:t>
            </w:r>
          </w:p>
        </w:tc>
      </w:tr>
      <w:tr w:rsidR="00283161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Доклад о результатах апробации</w:t>
            </w:r>
            <w:r w:rsidR="00A47DF3">
              <w:rPr>
                <w:sz w:val="24"/>
                <w:szCs w:val="24"/>
              </w:rPr>
              <w:t xml:space="preserve"> на Методическом совете ОО</w:t>
            </w:r>
          </w:p>
        </w:tc>
        <w:tc>
          <w:tcPr>
            <w:tcW w:w="2068" w:type="dxa"/>
            <w:shd w:val="clear" w:color="auto" w:fill="auto"/>
          </w:tcPr>
          <w:p w:rsidR="00283161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Промежуточные результаты по формированию </w:t>
            </w:r>
            <w:r w:rsidRPr="00317013">
              <w:rPr>
                <w:sz w:val="24"/>
                <w:szCs w:val="24"/>
              </w:rPr>
              <w:t xml:space="preserve"> оценочных умений</w:t>
            </w:r>
            <w:r>
              <w:rPr>
                <w:sz w:val="24"/>
                <w:szCs w:val="24"/>
              </w:rPr>
              <w:t xml:space="preserve"> на уроках истории в 6 классе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 г.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A47DF3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A47DF3">
              <w:rPr>
                <w:sz w:val="24"/>
                <w:szCs w:val="24"/>
              </w:rPr>
              <w:t>Заместитель директора по УМР</w:t>
            </w:r>
          </w:p>
        </w:tc>
      </w:tr>
      <w:tr w:rsidR="00C71C54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C71C54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</w:t>
            </w:r>
          </w:p>
        </w:tc>
        <w:tc>
          <w:tcPr>
            <w:tcW w:w="2068" w:type="dxa"/>
            <w:shd w:val="clear" w:color="auto" w:fill="auto"/>
          </w:tcPr>
          <w:p w:rsidR="00C71C54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C71C54" w:rsidRPr="00317013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занятие в рамках модуля </w:t>
            </w:r>
          </w:p>
        </w:tc>
        <w:tc>
          <w:tcPr>
            <w:tcW w:w="2022" w:type="dxa"/>
            <w:shd w:val="clear" w:color="auto" w:fill="auto"/>
          </w:tcPr>
          <w:p w:rsidR="00C71C54" w:rsidRPr="00317013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862" w:type="dxa"/>
            <w:shd w:val="clear" w:color="auto" w:fill="auto"/>
          </w:tcPr>
          <w:p w:rsidR="00C71C54" w:rsidRPr="00317013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 xml:space="preserve">ЦРО </w:t>
            </w:r>
          </w:p>
        </w:tc>
      </w:tr>
      <w:tr w:rsidR="00C71C54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C71C54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конференции</w:t>
            </w:r>
          </w:p>
        </w:tc>
        <w:tc>
          <w:tcPr>
            <w:tcW w:w="2068" w:type="dxa"/>
            <w:shd w:val="clear" w:color="auto" w:fill="auto"/>
          </w:tcPr>
          <w:p w:rsidR="00C71C54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44" w:type="dxa"/>
            <w:shd w:val="clear" w:color="auto" w:fill="auto"/>
          </w:tcPr>
          <w:p w:rsidR="00C71C54" w:rsidRPr="00317013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7013">
              <w:rPr>
                <w:sz w:val="24"/>
                <w:szCs w:val="24"/>
              </w:rPr>
              <w:t>езультативность формирования оценочных умений</w:t>
            </w:r>
            <w:r>
              <w:rPr>
                <w:sz w:val="24"/>
                <w:szCs w:val="24"/>
              </w:rPr>
              <w:t xml:space="preserve"> на уроках истории</w:t>
            </w:r>
          </w:p>
        </w:tc>
        <w:tc>
          <w:tcPr>
            <w:tcW w:w="2022" w:type="dxa"/>
            <w:shd w:val="clear" w:color="auto" w:fill="auto"/>
          </w:tcPr>
          <w:p w:rsidR="00C71C54" w:rsidRPr="00317013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2019г.</w:t>
            </w:r>
          </w:p>
        </w:tc>
        <w:tc>
          <w:tcPr>
            <w:tcW w:w="1862" w:type="dxa"/>
            <w:shd w:val="clear" w:color="auto" w:fill="auto"/>
          </w:tcPr>
          <w:p w:rsidR="00C71C54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  <w:p w:rsidR="00C71C54" w:rsidRPr="00317013" w:rsidRDefault="00C71C54" w:rsidP="00C71C5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Конференции </w:t>
            </w:r>
          </w:p>
        </w:tc>
      </w:tr>
    </w:tbl>
    <w:p w:rsidR="00F5147C" w:rsidRPr="00EA1519" w:rsidRDefault="00F5147C" w:rsidP="00F5147C">
      <w:pPr>
        <w:pStyle w:val="a3"/>
        <w:ind w:firstLine="709"/>
      </w:pPr>
    </w:p>
    <w:p w:rsidR="00F5147C" w:rsidRPr="0013640A" w:rsidRDefault="00F5147C" w:rsidP="00F5147C">
      <w:pPr>
        <w:pStyle w:val="a3"/>
        <w:numPr>
          <w:ilvl w:val="0"/>
          <w:numId w:val="1"/>
        </w:numPr>
        <w:ind w:left="709" w:firstLine="0"/>
        <w:rPr>
          <w:b/>
        </w:rPr>
      </w:pPr>
      <w:r w:rsidRPr="0013640A">
        <w:rPr>
          <w:b/>
        </w:rPr>
        <w:t>Программа апроб</w:t>
      </w:r>
      <w:r w:rsidR="0013640A">
        <w:rPr>
          <w:b/>
        </w:rPr>
        <w:t>ационной деятельности на 2 года.</w:t>
      </w:r>
    </w:p>
    <w:p w:rsidR="00E05F75" w:rsidRDefault="00E05F75" w:rsidP="00F5147C">
      <w:pPr>
        <w:pStyle w:val="a3"/>
        <w:ind w:left="709" w:firstLine="0"/>
      </w:pPr>
    </w:p>
    <w:p w:rsidR="00E05F75" w:rsidRDefault="00E05F75" w:rsidP="00F5147C">
      <w:pPr>
        <w:pStyle w:val="a3"/>
        <w:ind w:left="709" w:firstLine="0"/>
      </w:pPr>
    </w:p>
    <w:p w:rsidR="00E05F75" w:rsidRPr="00EA1519" w:rsidRDefault="00E05F75" w:rsidP="00F5147C">
      <w:pPr>
        <w:pStyle w:val="a3"/>
        <w:ind w:left="709" w:firstLine="0"/>
      </w:pPr>
    </w:p>
    <w:p w:rsidR="00E05F75" w:rsidRDefault="00E05F75" w:rsidP="00C54798">
      <w:pPr>
        <w:pStyle w:val="a3"/>
        <w:spacing w:before="120" w:after="120" w:line="240" w:lineRule="exact"/>
        <w:ind w:firstLine="0"/>
        <w:sectPr w:rsidR="00E05F75" w:rsidSect="00323E59">
          <w:pgSz w:w="11906" w:h="16838"/>
          <w:pgMar w:top="720" w:right="1077" w:bottom="1440" w:left="1077" w:header="708" w:footer="708" w:gutter="0"/>
          <w:cols w:space="708"/>
          <w:docGrid w:linePitch="381"/>
        </w:sect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4394"/>
        <w:gridCol w:w="3118"/>
        <w:gridCol w:w="2977"/>
        <w:gridCol w:w="3402"/>
      </w:tblGrid>
      <w:tr w:rsidR="00F5147C" w:rsidRPr="00C53C10" w:rsidTr="005C55D9">
        <w:trPr>
          <w:trHeight w:val="9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lastRenderedPageBreak/>
              <w:t>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Основные действия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Ожидаемые результаты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Способ оценивания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Продукты апробационной деятельности</w:t>
            </w:r>
          </w:p>
        </w:tc>
      </w:tr>
      <w:tr w:rsidR="005C55D9" w:rsidRPr="00C53C10" w:rsidTr="005C55D9">
        <w:trPr>
          <w:trHeight w:val="3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D9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2018-2019 учебный год</w:t>
            </w:r>
          </w:p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Коррекция и апробация модулей рабочей программы по истории (5 класс)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Изменения в </w:t>
            </w:r>
            <w:r>
              <w:rPr>
                <w:szCs w:val="28"/>
              </w:rPr>
              <w:t>рабочих программах по предмету 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Положительная оценка научного руководителя, Экспертиза на Методическом совете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E65B24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Модифицированная рабочая программа по истории 5</w:t>
            </w:r>
            <w:r w:rsidR="005C55D9">
              <w:rPr>
                <w:szCs w:val="28"/>
              </w:rPr>
              <w:t xml:space="preserve"> класс</w:t>
            </w:r>
          </w:p>
        </w:tc>
      </w:tr>
      <w:tr w:rsidR="005C55D9" w:rsidRPr="00C53C10" w:rsidTr="005C55D9">
        <w:trPr>
          <w:trHeight w:val="304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Разработка программы </w:t>
            </w:r>
            <w:r>
              <w:rPr>
                <w:szCs w:val="28"/>
              </w:rPr>
              <w:t>апробационной деятельности на 2019-2020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Структура программы, размещение на портале ФГОС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Презентация на М</w:t>
            </w:r>
            <w:r>
              <w:rPr>
                <w:szCs w:val="28"/>
              </w:rPr>
              <w:t>етодическом совета школы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Текст программы</w:t>
            </w:r>
          </w:p>
        </w:tc>
      </w:tr>
      <w:tr w:rsidR="005C55D9" w:rsidRPr="00C53C10" w:rsidTr="005C55D9">
        <w:trPr>
          <w:trHeight w:val="30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Мастер-класс «Исследовательский путь по формированию умения давать оценку исторической</w:t>
            </w:r>
            <w:r w:rsidR="00E65B24">
              <w:rPr>
                <w:szCs w:val="28"/>
              </w:rPr>
              <w:t xml:space="preserve"> </w:t>
            </w:r>
            <w:r>
              <w:rPr>
                <w:szCs w:val="28"/>
              </w:rPr>
              <w:t>личности</w:t>
            </w:r>
            <w:r w:rsidR="00E65B24">
              <w:rPr>
                <w:szCs w:val="28"/>
              </w:rPr>
              <w:t xml:space="preserve"> у обучающихся</w:t>
            </w:r>
            <w:r>
              <w:rPr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5C55D9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Pr="00C53C10" w:rsidRDefault="00E65B24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E65B24">
              <w:rPr>
                <w:szCs w:val="28"/>
              </w:rPr>
              <w:t>Удовлетворенность участников методических событий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D9" w:rsidRDefault="00E65B24" w:rsidP="005C55D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Технологическая карта мастер-класса</w:t>
            </w:r>
          </w:p>
        </w:tc>
      </w:tr>
      <w:tr w:rsidR="00E65B24" w:rsidRPr="00C53C10" w:rsidTr="005C55D9">
        <w:trPr>
          <w:trHeight w:val="30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Октябрь 2018 г. </w:t>
            </w:r>
            <w:r w:rsidR="00E65B24">
              <w:rPr>
                <w:szCs w:val="28"/>
              </w:rPr>
              <w:t>-май 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учебных модулей по формированию умения давать оценку исторической личности (6 класс), инструментарий оценки</w:t>
            </w:r>
            <w:r w:rsidR="00E54279">
              <w:rPr>
                <w:szCs w:val="28"/>
              </w:rPr>
              <w:t xml:space="preserve"> + апробация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E65B24">
              <w:rPr>
                <w:szCs w:val="28"/>
              </w:rPr>
              <w:t>Изменения в рабочих программах по предмету история</w:t>
            </w:r>
            <w:r>
              <w:rPr>
                <w:szCs w:val="28"/>
              </w:rPr>
              <w:t>, технологические карты занятий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E65B24">
              <w:rPr>
                <w:szCs w:val="28"/>
              </w:rPr>
              <w:t>Экспертиза на Методическом совете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Модифицированная рабочая программа по истории 6</w:t>
            </w:r>
            <w:r w:rsidRPr="00E65B24">
              <w:rPr>
                <w:szCs w:val="28"/>
              </w:rPr>
              <w:t xml:space="preserve"> класс</w:t>
            </w:r>
            <w:r>
              <w:rPr>
                <w:szCs w:val="28"/>
              </w:rPr>
              <w:t xml:space="preserve">, </w:t>
            </w:r>
            <w:r w:rsidRPr="00E65B24">
              <w:rPr>
                <w:szCs w:val="28"/>
              </w:rPr>
              <w:t>технологические карты занятий</w:t>
            </w:r>
          </w:p>
        </w:tc>
      </w:tr>
      <w:tr w:rsidR="00E54279" w:rsidRPr="00C53C10" w:rsidTr="005C55D9">
        <w:trPr>
          <w:trHeight w:val="30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9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Май 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9" w:rsidRDefault="00E54279" w:rsidP="00E65B24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Проведение контрольного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9" w:rsidRPr="00E65B24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Формирование и отслеживание образовательного результата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9" w:rsidRPr="00E65B24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Положительная динамика форсированности 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9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Аналитическая справка </w:t>
            </w:r>
          </w:p>
        </w:tc>
      </w:tr>
      <w:tr w:rsidR="00E65B24" w:rsidRPr="00C53C10" w:rsidTr="005C55D9">
        <w:trPr>
          <w:trHeight w:val="3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сентябрь 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Входная диагностика сформированности  оценочных умения для учащихся 5,6 - 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Сформированные оценочные умения для учащихся 5,6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Входные диагностики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Описание входной диагностик сформированности  оценочные умения для учащихся 5,6 - х классов</w:t>
            </w:r>
          </w:p>
        </w:tc>
      </w:tr>
      <w:tr w:rsidR="00E65B24" w:rsidRPr="00C53C10" w:rsidTr="005C55D9">
        <w:trPr>
          <w:trHeight w:val="3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Ноябрь 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Представление промежуточных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Промежуточный анализ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Доклад на районном методическом объединении учителей </w:t>
            </w:r>
            <w:r>
              <w:rPr>
                <w:szCs w:val="28"/>
              </w:rPr>
              <w:lastRenderedPageBreak/>
              <w:t>истории</w:t>
            </w:r>
            <w:r w:rsidR="00E54279">
              <w:rPr>
                <w:szCs w:val="28"/>
              </w:rPr>
              <w:t>, МС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Текст доклада с промежуточными аналитическими </w:t>
            </w:r>
            <w:r>
              <w:rPr>
                <w:szCs w:val="28"/>
              </w:rPr>
              <w:lastRenderedPageBreak/>
              <w:t>результатами реализации учебных модулей.</w:t>
            </w:r>
          </w:p>
        </w:tc>
      </w:tr>
      <w:tr w:rsidR="00E65B24" w:rsidRPr="00C53C10" w:rsidTr="005C55D9">
        <w:trPr>
          <w:trHeight w:val="3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 w:rsidR="00E54279">
              <w:rPr>
                <w:szCs w:val="28"/>
              </w:rPr>
              <w:t xml:space="preserve"> 2019-2020 </w:t>
            </w:r>
            <w:r>
              <w:rPr>
                <w:szCs w:val="28"/>
              </w:rPr>
              <w:t xml:space="preserve"> учебного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54279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Апробация модулей р</w:t>
            </w:r>
            <w:r w:rsidR="00E54279">
              <w:rPr>
                <w:szCs w:val="28"/>
              </w:rPr>
              <w:t>абочей программы по истории (6 класс</w:t>
            </w:r>
            <w:r>
              <w:rPr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Изменения в </w:t>
            </w:r>
            <w:r>
              <w:rPr>
                <w:szCs w:val="28"/>
              </w:rPr>
              <w:t>рабочих программах по предмету 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Модифицированные рабочие программы по истории 7 класс</w:t>
            </w:r>
          </w:p>
        </w:tc>
      </w:tr>
      <w:tr w:rsidR="00E65B24" w:rsidRPr="00C53C10" w:rsidTr="005C55D9">
        <w:trPr>
          <w:trHeight w:val="3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54279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декабрь 2019</w:t>
            </w:r>
            <w:r w:rsidR="00E65B24">
              <w:rPr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 w:rsidRPr="00C53C10">
              <w:rPr>
                <w:szCs w:val="28"/>
              </w:rPr>
              <w:t>Предст</w:t>
            </w:r>
            <w:r w:rsidR="00E54279">
              <w:rPr>
                <w:szCs w:val="28"/>
              </w:rPr>
              <w:t>авление промежуточных результатов</w:t>
            </w:r>
            <w:r w:rsidRPr="00C53C10">
              <w:rPr>
                <w:szCs w:val="28"/>
              </w:rPr>
              <w:t xml:space="preserve"> по формированию  оценочных умений</w:t>
            </w:r>
            <w:r w:rsidR="00E54279">
              <w:rPr>
                <w:szCs w:val="28"/>
              </w:rPr>
              <w:t xml:space="preserve"> на уроках истории в 6</w:t>
            </w:r>
            <w:r>
              <w:rPr>
                <w:szCs w:val="28"/>
              </w:rPr>
              <w:t xml:space="preserve"> классах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Промежуточный анализ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Отк</w:t>
            </w:r>
            <w:r w:rsidR="00E54279">
              <w:rPr>
                <w:szCs w:val="28"/>
              </w:rPr>
              <w:t>рытое занятие в рамках модуля. 6</w:t>
            </w:r>
            <w:r>
              <w:rPr>
                <w:szCs w:val="28"/>
              </w:rPr>
              <w:t xml:space="preserve">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Сценарий открытого </w:t>
            </w:r>
          </w:p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занятия.</w:t>
            </w:r>
          </w:p>
        </w:tc>
      </w:tr>
      <w:tr w:rsidR="00E65B24" w:rsidRPr="00C53C10" w:rsidTr="005C55D9">
        <w:trPr>
          <w:trHeight w:val="3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54279" w:rsidP="00E54279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Контрольное мероприятие. </w:t>
            </w:r>
            <w:r w:rsidR="00E65B24">
              <w:rPr>
                <w:szCs w:val="28"/>
              </w:rPr>
              <w:t>Итоговая диагностика сформированности  оце</w:t>
            </w:r>
            <w:r>
              <w:rPr>
                <w:szCs w:val="28"/>
              </w:rPr>
              <w:t>ночных умения для учащихся 5,6</w:t>
            </w:r>
            <w:r w:rsidR="00E65B24">
              <w:rPr>
                <w:szCs w:val="28"/>
              </w:rPr>
              <w:t xml:space="preserve"> - 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Default="00E65B24" w:rsidP="00E65B24">
            <w:pPr>
              <w:pStyle w:val="a3"/>
              <w:spacing w:before="120" w:after="120"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Сформированные оцен</w:t>
            </w:r>
            <w:r w:rsidR="00E54279">
              <w:rPr>
                <w:szCs w:val="28"/>
              </w:rPr>
              <w:t xml:space="preserve">очные умения для учащихся 5,6 </w:t>
            </w:r>
            <w:r>
              <w:rPr>
                <w:szCs w:val="28"/>
              </w:rPr>
              <w:t>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Итоговые </w:t>
            </w:r>
            <w:r w:rsidRPr="00C53C10">
              <w:rPr>
                <w:szCs w:val="28"/>
              </w:rPr>
              <w:t>диагностики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65B24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Результаты входной и итоговой диагностики сформированности  оце</w:t>
            </w:r>
            <w:r w:rsidR="00E54279">
              <w:rPr>
                <w:szCs w:val="28"/>
              </w:rPr>
              <w:t>ночных умений для учащихся 5,6</w:t>
            </w:r>
            <w:r>
              <w:rPr>
                <w:szCs w:val="28"/>
              </w:rPr>
              <w:t xml:space="preserve"> - х классов</w:t>
            </w:r>
          </w:p>
        </w:tc>
      </w:tr>
      <w:tr w:rsidR="00E65B24" w:rsidRPr="00C53C10" w:rsidTr="005C55D9">
        <w:trPr>
          <w:trHeight w:val="3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54279" w:rsidP="00E54279">
            <w:pPr>
              <w:pStyle w:val="a3"/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апрель-май 2020</w:t>
            </w:r>
            <w:r w:rsidR="00E65B24">
              <w:rPr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54279">
            <w:pPr>
              <w:pStyle w:val="a3"/>
              <w:spacing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Подведение итогов, анализ результатов модуля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54279">
            <w:pPr>
              <w:pStyle w:val="a3"/>
              <w:spacing w:line="240" w:lineRule="auto"/>
              <w:ind w:left="56" w:hanging="56"/>
              <w:rPr>
                <w:szCs w:val="28"/>
              </w:rPr>
            </w:pPr>
            <w:r w:rsidRPr="00C53C10">
              <w:rPr>
                <w:szCs w:val="28"/>
              </w:rPr>
              <w:t>Проверка эффективности критериев оценивания предметных образовательных результатов деятельностного типа.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9" w:rsidRDefault="00E54279" w:rsidP="00E54279">
            <w:pPr>
              <w:pStyle w:val="a3"/>
              <w:spacing w:line="240" w:lineRule="exact"/>
              <w:ind w:firstLine="0"/>
              <w:jc w:val="left"/>
              <w:rPr>
                <w:szCs w:val="28"/>
              </w:rPr>
            </w:pPr>
          </w:p>
          <w:p w:rsidR="00E65B24" w:rsidRPr="00C53C10" w:rsidRDefault="00E65B24" w:rsidP="00E54279">
            <w:pPr>
              <w:pStyle w:val="a3"/>
              <w:spacing w:line="240" w:lineRule="exact"/>
              <w:ind w:firstLine="0"/>
              <w:jc w:val="left"/>
              <w:rPr>
                <w:szCs w:val="28"/>
              </w:rPr>
            </w:pPr>
            <w:r w:rsidRPr="00C53C10">
              <w:rPr>
                <w:szCs w:val="28"/>
              </w:rPr>
              <w:t>Универсальность разработанных критериев и показателей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24" w:rsidRPr="00C53C10" w:rsidRDefault="00E65B24" w:rsidP="00E54279">
            <w:pPr>
              <w:pStyle w:val="a3"/>
              <w:spacing w:line="240" w:lineRule="exact"/>
              <w:ind w:firstLine="0"/>
              <w:jc w:val="left"/>
              <w:rPr>
                <w:szCs w:val="28"/>
              </w:rPr>
            </w:pPr>
            <w:r w:rsidRPr="00C53C10">
              <w:rPr>
                <w:szCs w:val="28"/>
              </w:rPr>
              <w:t>Критерии и показатели оценивания образовательных результатов деятельностного типа.</w:t>
            </w:r>
          </w:p>
        </w:tc>
      </w:tr>
    </w:tbl>
    <w:p w:rsidR="00E05F75" w:rsidRDefault="00E05F75" w:rsidP="00F5147C">
      <w:pPr>
        <w:pStyle w:val="a3"/>
        <w:sectPr w:rsidR="00E05F75" w:rsidSect="005C55D9">
          <w:pgSz w:w="16838" w:h="11906" w:orient="landscape"/>
          <w:pgMar w:top="1077" w:right="720" w:bottom="1077" w:left="1440" w:header="709" w:footer="709" w:gutter="0"/>
          <w:cols w:space="708"/>
          <w:docGrid w:linePitch="381"/>
        </w:sectPr>
      </w:pPr>
    </w:p>
    <w:p w:rsidR="00F5147C" w:rsidRPr="00EA1519" w:rsidRDefault="00F5147C" w:rsidP="00F5147C">
      <w:pPr>
        <w:pStyle w:val="a3"/>
      </w:pPr>
    </w:p>
    <w:p w:rsidR="00C53C10" w:rsidRPr="002219AA" w:rsidRDefault="00C53C10" w:rsidP="00C53C10">
      <w:pPr>
        <w:ind w:left="567"/>
        <w:jc w:val="center"/>
        <w:rPr>
          <w:i/>
          <w:szCs w:val="28"/>
        </w:rPr>
      </w:pPr>
      <w:r w:rsidRPr="002219AA">
        <w:rPr>
          <w:i/>
          <w:szCs w:val="28"/>
        </w:rPr>
        <w:t>Нормативная база</w:t>
      </w:r>
    </w:p>
    <w:p w:rsidR="00C53C10" w:rsidRPr="002219AA" w:rsidRDefault="00C53C10" w:rsidP="00C53C10">
      <w:pPr>
        <w:numPr>
          <w:ilvl w:val="0"/>
          <w:numId w:val="6"/>
        </w:numPr>
        <w:spacing w:after="200" w:line="276" w:lineRule="auto"/>
        <w:ind w:left="0" w:firstLine="0"/>
        <w:rPr>
          <w:szCs w:val="28"/>
        </w:rPr>
      </w:pPr>
      <w:r w:rsidRPr="002219AA">
        <w:rPr>
          <w:szCs w:val="28"/>
        </w:rPr>
        <w:t>Федеральный государственный образовательный стандарт основного общего образования URL:http://standart.edu.ru</w:t>
      </w:r>
    </w:p>
    <w:p w:rsidR="00C53C10" w:rsidRPr="002219AA" w:rsidRDefault="00C53C10" w:rsidP="00C53C10">
      <w:pPr>
        <w:numPr>
          <w:ilvl w:val="0"/>
          <w:numId w:val="6"/>
        </w:numPr>
        <w:ind w:left="0" w:firstLine="0"/>
        <w:rPr>
          <w:szCs w:val="28"/>
        </w:rPr>
      </w:pPr>
      <w:r w:rsidRPr="002219AA">
        <w:rPr>
          <w:szCs w:val="28"/>
        </w:rPr>
        <w:t xml:space="preserve">Примерная основная образовательная программа образовательного учреждения. Основная школа / сост. Е.С. Савинов. - М.: Просвещение, 2011. - 454 с.  </w:t>
      </w:r>
    </w:p>
    <w:p w:rsidR="00C53C10" w:rsidRPr="002219AA" w:rsidRDefault="00C53C10" w:rsidP="00C53C10">
      <w:pPr>
        <w:rPr>
          <w:szCs w:val="28"/>
        </w:rPr>
      </w:pPr>
      <w:r w:rsidRPr="002219AA">
        <w:rPr>
          <w:szCs w:val="28"/>
        </w:rPr>
        <w:t xml:space="preserve">URL:  </w:t>
      </w:r>
      <w:hyperlink r:id="rId6" w:history="1">
        <w:r w:rsidRPr="002219AA">
          <w:rPr>
            <w:szCs w:val="28"/>
          </w:rPr>
          <w:t>http://window.edu.ru/resource/594/75594</w:t>
        </w:r>
      </w:hyperlink>
      <w:r w:rsidRPr="002219AA">
        <w:rPr>
          <w:szCs w:val="28"/>
        </w:rPr>
        <w:t xml:space="preserve"> (дата обращения 06.08.2013).</w:t>
      </w:r>
    </w:p>
    <w:p w:rsidR="00C53C10" w:rsidRPr="002219AA" w:rsidRDefault="00C53C10" w:rsidP="00C53C10">
      <w:pPr>
        <w:jc w:val="center"/>
        <w:rPr>
          <w:i/>
          <w:szCs w:val="28"/>
        </w:rPr>
      </w:pPr>
    </w:p>
    <w:p w:rsidR="00C53C10" w:rsidRPr="002219AA" w:rsidRDefault="00C53C10" w:rsidP="00C53C10">
      <w:pPr>
        <w:rPr>
          <w:szCs w:val="28"/>
        </w:rPr>
      </w:pPr>
      <w:r w:rsidRPr="002219AA">
        <w:rPr>
          <w:szCs w:val="28"/>
        </w:rPr>
        <w:t>3.  Реестр примерных основных общеобразовательных программ Министерство образования и науки российской федерации http://fgosreestr.ru/</w:t>
      </w:r>
    </w:p>
    <w:p w:rsidR="00C53C10" w:rsidRPr="002219AA" w:rsidRDefault="00C53C10" w:rsidP="00C53C10">
      <w:pPr>
        <w:pStyle w:val="a3"/>
        <w:spacing w:line="276" w:lineRule="auto"/>
        <w:ind w:firstLine="0"/>
        <w:rPr>
          <w:szCs w:val="28"/>
        </w:rPr>
      </w:pPr>
    </w:p>
    <w:p w:rsidR="00C53C10" w:rsidRDefault="00C53C10" w:rsidP="00C53C10">
      <w:pPr>
        <w:pStyle w:val="a3"/>
        <w:spacing w:line="276" w:lineRule="auto"/>
        <w:ind w:firstLine="0"/>
        <w:rPr>
          <w:szCs w:val="28"/>
        </w:rPr>
      </w:pPr>
    </w:p>
    <w:p w:rsidR="00317013" w:rsidRDefault="00317013" w:rsidP="00EA672C">
      <w:pPr>
        <w:ind w:left="567"/>
        <w:jc w:val="center"/>
        <w:rPr>
          <w:i/>
          <w:szCs w:val="28"/>
        </w:rPr>
      </w:pPr>
    </w:p>
    <w:p w:rsidR="00317013" w:rsidRDefault="00317013" w:rsidP="00EA672C">
      <w:pPr>
        <w:ind w:left="567"/>
        <w:jc w:val="center"/>
        <w:rPr>
          <w:i/>
          <w:szCs w:val="28"/>
        </w:rPr>
      </w:pPr>
    </w:p>
    <w:p w:rsidR="00EA672C" w:rsidRDefault="00EA672C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Pr="000F7B79" w:rsidRDefault="00C53C10" w:rsidP="005C55D9">
      <w:pPr>
        <w:rPr>
          <w:szCs w:val="28"/>
        </w:rPr>
      </w:pPr>
    </w:p>
    <w:sectPr w:rsidR="00C53C10" w:rsidRPr="000F7B79" w:rsidSect="00323E59">
      <w:pgSz w:w="11906" w:h="16838"/>
      <w:pgMar w:top="720" w:right="1077" w:bottom="1440" w:left="107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A2F"/>
    <w:multiLevelType w:val="hybridMultilevel"/>
    <w:tmpl w:val="52B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7F34E8"/>
    <w:multiLevelType w:val="hybridMultilevel"/>
    <w:tmpl w:val="ECF282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30160F"/>
    <w:multiLevelType w:val="hybridMultilevel"/>
    <w:tmpl w:val="E250B4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9826D19"/>
    <w:multiLevelType w:val="hybridMultilevel"/>
    <w:tmpl w:val="A118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5912"/>
    <w:multiLevelType w:val="hybridMultilevel"/>
    <w:tmpl w:val="A02C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36D4"/>
    <w:multiLevelType w:val="hybridMultilevel"/>
    <w:tmpl w:val="5D088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10513"/>
    <w:multiLevelType w:val="hybridMultilevel"/>
    <w:tmpl w:val="98CC5C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27801"/>
    <w:multiLevelType w:val="hybridMultilevel"/>
    <w:tmpl w:val="188E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D6735"/>
    <w:multiLevelType w:val="hybridMultilevel"/>
    <w:tmpl w:val="B67EB65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0437C9D"/>
    <w:multiLevelType w:val="hybridMultilevel"/>
    <w:tmpl w:val="018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5147C"/>
    <w:rsid w:val="00031E58"/>
    <w:rsid w:val="00085C69"/>
    <w:rsid w:val="000E3F3C"/>
    <w:rsid w:val="000F7355"/>
    <w:rsid w:val="0013640A"/>
    <w:rsid w:val="00196643"/>
    <w:rsid w:val="001D2422"/>
    <w:rsid w:val="001D7195"/>
    <w:rsid w:val="002302E2"/>
    <w:rsid w:val="00283161"/>
    <w:rsid w:val="00317013"/>
    <w:rsid w:val="00323E59"/>
    <w:rsid w:val="003A422F"/>
    <w:rsid w:val="003D0BCC"/>
    <w:rsid w:val="003D0F05"/>
    <w:rsid w:val="00490C93"/>
    <w:rsid w:val="004A7585"/>
    <w:rsid w:val="004C69B9"/>
    <w:rsid w:val="004F4101"/>
    <w:rsid w:val="004F675F"/>
    <w:rsid w:val="00503AA4"/>
    <w:rsid w:val="005043BA"/>
    <w:rsid w:val="00547DBC"/>
    <w:rsid w:val="00584620"/>
    <w:rsid w:val="005C55D9"/>
    <w:rsid w:val="00604D8C"/>
    <w:rsid w:val="00677CCC"/>
    <w:rsid w:val="0070348B"/>
    <w:rsid w:val="007660E8"/>
    <w:rsid w:val="00766A1A"/>
    <w:rsid w:val="007829F7"/>
    <w:rsid w:val="007B5133"/>
    <w:rsid w:val="00805359"/>
    <w:rsid w:val="008C4CF5"/>
    <w:rsid w:val="00921978"/>
    <w:rsid w:val="009B385B"/>
    <w:rsid w:val="009C337F"/>
    <w:rsid w:val="00A4752B"/>
    <w:rsid w:val="00A47DF3"/>
    <w:rsid w:val="00B477B0"/>
    <w:rsid w:val="00B56D08"/>
    <w:rsid w:val="00B6120E"/>
    <w:rsid w:val="00B73096"/>
    <w:rsid w:val="00BC0862"/>
    <w:rsid w:val="00BF0F01"/>
    <w:rsid w:val="00C02667"/>
    <w:rsid w:val="00C0715E"/>
    <w:rsid w:val="00C53C10"/>
    <w:rsid w:val="00C71C54"/>
    <w:rsid w:val="00CA1335"/>
    <w:rsid w:val="00CD52A1"/>
    <w:rsid w:val="00CF063A"/>
    <w:rsid w:val="00D0178B"/>
    <w:rsid w:val="00D054D3"/>
    <w:rsid w:val="00D30F32"/>
    <w:rsid w:val="00D51810"/>
    <w:rsid w:val="00D56943"/>
    <w:rsid w:val="00D76F78"/>
    <w:rsid w:val="00DA5411"/>
    <w:rsid w:val="00DD4F8C"/>
    <w:rsid w:val="00E05F75"/>
    <w:rsid w:val="00E54279"/>
    <w:rsid w:val="00E65B24"/>
    <w:rsid w:val="00E672D6"/>
    <w:rsid w:val="00EA672C"/>
    <w:rsid w:val="00EF3223"/>
    <w:rsid w:val="00F3466C"/>
    <w:rsid w:val="00F350D3"/>
    <w:rsid w:val="00F5147C"/>
    <w:rsid w:val="00F54A24"/>
    <w:rsid w:val="00FC0794"/>
    <w:rsid w:val="00FC7036"/>
    <w:rsid w:val="00FF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47C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F5147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4A7585"/>
    <w:pPr>
      <w:ind w:left="720"/>
      <w:contextualSpacing/>
    </w:pPr>
  </w:style>
  <w:style w:type="table" w:styleId="a6">
    <w:name w:val="Table Grid"/>
    <w:basedOn w:val="a1"/>
    <w:uiPriority w:val="39"/>
    <w:rsid w:val="00EA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A672C"/>
    <w:pPr>
      <w:spacing w:before="100" w:beforeAutospacing="1" w:after="100" w:afterAutospacing="1" w:line="360" w:lineRule="auto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604D8C"/>
    <w:rPr>
      <w:color w:val="0000FF" w:themeColor="hyperlink"/>
      <w:u w:val="single"/>
    </w:rPr>
  </w:style>
  <w:style w:type="character" w:customStyle="1" w:styleId="hl">
    <w:name w:val="hl"/>
    <w:basedOn w:val="a0"/>
    <w:rsid w:val="00547DBC"/>
  </w:style>
  <w:style w:type="character" w:styleId="a9">
    <w:name w:val="Strong"/>
    <w:basedOn w:val="a0"/>
    <w:uiPriority w:val="22"/>
    <w:qFormat/>
    <w:rsid w:val="00C53C10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FC70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resource/594/75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23A5-9924-4428-B7DF-ECAB3C9E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Учитель_2</cp:lastModifiedBy>
  <cp:revision>2</cp:revision>
  <cp:lastPrinted>2017-04-11T08:30:00Z</cp:lastPrinted>
  <dcterms:created xsi:type="dcterms:W3CDTF">2019-04-01T09:14:00Z</dcterms:created>
  <dcterms:modified xsi:type="dcterms:W3CDTF">2019-04-01T09:14:00Z</dcterms:modified>
</cp:coreProperties>
</file>